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57D293BF" w:rsidP="62445545" w:rsidRDefault="57D293BF" w14:paraId="43EF71BA" w14:textId="51E6ED80">
      <w:pPr>
        <w:pStyle w:val="Heading1"/>
        <w:keepNext w:val="1"/>
        <w:keepLines w:val="1"/>
        <w:spacing w:before="160" w:after="80"/>
        <w:jc w:val="center"/>
        <w:rPr>
          <w:b w:val="1"/>
          <w:bCs w:val="1"/>
          <w:noProof w:val="0"/>
          <w:color w:val="850511"/>
          <w:lang w:val="en-US"/>
        </w:rPr>
      </w:pPr>
      <w:r w:rsidRPr="73970A4F" w:rsidR="241F6A0A">
        <w:rPr>
          <w:b w:val="1"/>
          <w:bCs w:val="1"/>
          <w:noProof w:val="0"/>
          <w:color w:val="850511"/>
          <w:lang w:val="en-US"/>
        </w:rPr>
        <w:t xml:space="preserve"> </w:t>
      </w:r>
      <w:r w:rsidRPr="73970A4F" w:rsidR="14FEB48E">
        <w:rPr>
          <w:b w:val="1"/>
          <w:bCs w:val="1"/>
          <w:noProof w:val="0"/>
          <w:color w:val="850511"/>
          <w:lang w:val="en-US"/>
        </w:rPr>
        <w:t>B</w:t>
      </w:r>
      <w:r w:rsidRPr="73970A4F" w:rsidR="062E1A7D">
        <w:rPr>
          <w:b w:val="1"/>
          <w:bCs w:val="1"/>
          <w:noProof w:val="0"/>
          <w:color w:val="850511"/>
          <w:lang w:val="en-US"/>
        </w:rPr>
        <w:t xml:space="preserve">eginning-of-term </w:t>
      </w:r>
      <w:r w:rsidRPr="73970A4F" w:rsidR="34CC6D35">
        <w:rPr>
          <w:b w:val="1"/>
          <w:bCs w:val="1"/>
          <w:noProof w:val="0"/>
          <w:color w:val="850511"/>
          <w:lang w:val="en-US"/>
        </w:rPr>
        <w:t xml:space="preserve">Canvas </w:t>
      </w:r>
      <w:r w:rsidRPr="73970A4F" w:rsidR="062E1A7D">
        <w:rPr>
          <w:b w:val="1"/>
          <w:bCs w:val="1"/>
          <w:noProof w:val="0"/>
          <w:color w:val="850511"/>
          <w:lang w:val="en-US"/>
        </w:rPr>
        <w:t>Checklist</w:t>
      </w:r>
    </w:p>
    <w:p w:rsidR="57D293BF" w:rsidP="73970A4F" w:rsidRDefault="57D293BF" w14:paraId="5C24F25E" w14:textId="54F72AA7">
      <w:pPr>
        <w:pStyle w:val="Normal"/>
        <w:pBdr>
          <w:top w:val="single" w:color="000000" w:sz="6" w:space="1"/>
          <w:bottom w:val="single" w:color="000000" w:sz="6" w:space="1"/>
        </w:pBd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970A4F" w:rsidR="7A486F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review </w:t>
      </w:r>
      <w:r w:rsidRPr="73970A4F" w:rsidR="755F5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our</w:t>
      </w:r>
      <w:r w:rsidRPr="73970A4F" w:rsidR="7A486F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tips </w:t>
      </w:r>
      <w:r w:rsidRPr="73970A4F" w:rsidR="766F04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</w:t>
      </w:r>
      <w:r w:rsidRPr="73970A4F" w:rsidR="4B6CBD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970A4F" w:rsidR="7A486F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preparing</w:t>
      </w:r>
      <w:r w:rsidRPr="73970A4F" w:rsidR="7A486F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courses for th</w:t>
      </w:r>
      <w:r w:rsidRPr="73970A4F" w:rsidR="60377E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 upcoming</w:t>
      </w:r>
      <w:r w:rsidRPr="73970A4F" w:rsidR="7A486F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970A4F" w:rsidR="7A486F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term</w:t>
      </w:r>
      <w:r w:rsidRPr="73970A4F" w:rsidR="7A486F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3970A4F" w:rsidR="76AF95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document has checkboxes to help you stay organized; to use this feature, click “File” &gt; “Create a Copy.”</w:t>
      </w:r>
    </w:p>
    <w:p w:rsidR="57D293BF" w:rsidP="62445545" w:rsidRDefault="57D293BF" w14:paraId="1E9E52EB" w14:textId="1B5554B8">
      <w:pPr>
        <w:pStyle w:val="Normal"/>
        <w:rPr>
          <w:b w:val="1"/>
          <w:bCs w:val="1"/>
          <w:noProof w:val="0"/>
          <w:lang w:val="en-US"/>
        </w:rPr>
      </w:pPr>
    </w:p>
    <w:p w:rsidR="57D293BF" w:rsidP="62445545" w:rsidRDefault="57D293BF" w14:paraId="4F422E69" w14:textId="7EDD3FAE">
      <w:pPr>
        <w:pStyle w:val="Normal"/>
        <w:rPr>
          <w:b w:val="1"/>
          <w:bCs w:val="1"/>
          <w:noProof w:val="0"/>
          <w:lang w:val="en-US"/>
        </w:rPr>
      </w:pPr>
      <w:r w:rsidRPr="17111455" w:rsidR="0A3645B7">
        <w:rPr>
          <w:b w:val="1"/>
          <w:bCs w:val="1"/>
          <w:noProof w:val="0"/>
          <w:lang w:val="en-US"/>
        </w:rPr>
        <w:t>Clickable Table of Contents</w:t>
      </w:r>
    </w:p>
    <w:p w:rsidR="1844139F" w:rsidP="17111455" w:rsidRDefault="1844139F" w14:paraId="013BAFF7" w14:textId="2DBF2EAC">
      <w:pPr>
        <w:pStyle w:val="ListParagraph"/>
        <w:numPr>
          <w:ilvl w:val="0"/>
          <w:numId w:val="6"/>
        </w:numPr>
        <w:rPr>
          <w:b w:val="1"/>
          <w:bCs w:val="1"/>
          <w:noProof w:val="0"/>
          <w:lang w:val="en-US"/>
        </w:rPr>
      </w:pPr>
      <w:hyperlink w:anchor="_Canvas_Shell_Availability">
        <w:r w:rsidRPr="17111455" w:rsidR="1844139F">
          <w:rPr>
            <w:rStyle w:val="Hyperlink"/>
            <w:b w:val="1"/>
            <w:bCs w:val="1"/>
            <w:noProof w:val="0"/>
            <w:lang w:val="en-US"/>
          </w:rPr>
          <w:t>Canvas_Shell_Availability</w:t>
        </w:r>
      </w:hyperlink>
    </w:p>
    <w:p w:rsidR="57D293BF" w:rsidP="62445545" w:rsidRDefault="57D293BF" w14:paraId="22BF6FD5" w14:textId="4CF71CAD">
      <w:pPr>
        <w:pStyle w:val="ListParagraph"/>
        <w:numPr>
          <w:ilvl w:val="0"/>
          <w:numId w:val="6"/>
        </w:numPr>
        <w:rPr>
          <w:b w:val="1"/>
          <w:bCs w:val="1"/>
          <w:noProof w:val="0"/>
          <w:lang w:val="en-US"/>
        </w:rPr>
      </w:pPr>
      <w:hyperlink w:anchor="_Merging_Sections_Option">
        <w:r w:rsidRPr="62445545" w:rsidR="0A3645B7">
          <w:rPr>
            <w:rStyle w:val="Hyperlink"/>
            <w:b w:val="1"/>
            <w:bCs w:val="1"/>
            <w:noProof w:val="0"/>
            <w:lang w:val="en-US"/>
          </w:rPr>
          <w:t>Merging_Sections_Option</w:t>
        </w:r>
      </w:hyperlink>
    </w:p>
    <w:p w:rsidR="57D293BF" w:rsidP="62445545" w:rsidRDefault="57D293BF" w14:paraId="4C938C1C" w14:textId="017434F0">
      <w:pPr>
        <w:pStyle w:val="ListParagraph"/>
        <w:numPr>
          <w:ilvl w:val="0"/>
          <w:numId w:val="6"/>
        </w:numPr>
        <w:rPr>
          <w:b w:val="1"/>
          <w:bCs w:val="1"/>
          <w:noProof w:val="0"/>
          <w:lang w:val="en-US"/>
        </w:rPr>
      </w:pPr>
      <w:hyperlink w:anchor="_Copying_Canvas_Content">
        <w:r w:rsidRPr="62445545" w:rsidR="0A3645B7">
          <w:rPr>
            <w:rStyle w:val="Hyperlink"/>
            <w:b w:val="1"/>
            <w:bCs w:val="1"/>
            <w:noProof w:val="0"/>
            <w:lang w:val="en-US"/>
          </w:rPr>
          <w:t>Copying_Canvas_Content</w:t>
        </w:r>
      </w:hyperlink>
    </w:p>
    <w:p w:rsidR="57D293BF" w:rsidP="62445545" w:rsidRDefault="57D293BF" w14:paraId="797F8D41" w14:textId="1388D0D8">
      <w:pPr>
        <w:pStyle w:val="ListParagraph"/>
        <w:numPr>
          <w:ilvl w:val="0"/>
          <w:numId w:val="6"/>
        </w:numPr>
        <w:rPr>
          <w:b w:val="1"/>
          <w:bCs w:val="1"/>
          <w:noProof w:val="0"/>
          <w:lang w:val="en-US"/>
        </w:rPr>
      </w:pPr>
      <w:hyperlink w:anchor="_Clean_up_Canvas">
        <w:r w:rsidRPr="17111455" w:rsidR="698CBE9A">
          <w:rPr>
            <w:rStyle w:val="Hyperlink"/>
            <w:b w:val="1"/>
            <w:bCs w:val="1"/>
            <w:noProof w:val="0"/>
            <w:lang w:val="en-US"/>
          </w:rPr>
          <w:t>Clean_up_Canvas_Shells</w:t>
        </w:r>
      </w:hyperlink>
      <w:r w:rsidRPr="17111455" w:rsidR="698CBE9A">
        <w:rPr>
          <w:b w:val="1"/>
          <w:bCs w:val="1"/>
          <w:noProof w:val="0"/>
          <w:lang w:val="en-US"/>
        </w:rPr>
        <w:t xml:space="preserve"> </w:t>
      </w:r>
    </w:p>
    <w:p w:rsidR="4B89C44C" w:rsidP="17111455" w:rsidRDefault="4B89C44C" w14:paraId="248AB82E" w14:textId="6ABAC8B2">
      <w:pPr>
        <w:pStyle w:val="ListParagraph"/>
        <w:numPr>
          <w:ilvl w:val="0"/>
          <w:numId w:val="6"/>
        </w:numPr>
        <w:rPr>
          <w:b w:val="1"/>
          <w:bCs w:val="1"/>
          <w:noProof w:val="0"/>
          <w:lang w:val="en-US"/>
        </w:rPr>
      </w:pPr>
      <w:hyperlink w:anchor="_Student_Access">
        <w:r w:rsidRPr="17111455" w:rsidR="4B89C44C">
          <w:rPr>
            <w:rStyle w:val="Hyperlink"/>
            <w:b w:val="1"/>
            <w:bCs w:val="1"/>
            <w:noProof w:val="0"/>
            <w:lang w:val="en-US"/>
          </w:rPr>
          <w:t>Student_Access</w:t>
        </w:r>
      </w:hyperlink>
    </w:p>
    <w:p w:rsidR="57D293BF" w:rsidP="62445545" w:rsidRDefault="57D293BF" w14:paraId="7880260E" w14:textId="7DC42C27">
      <w:pPr>
        <w:pStyle w:val="ListParagraph"/>
        <w:numPr>
          <w:ilvl w:val="0"/>
          <w:numId w:val="6"/>
        </w:numPr>
        <w:rPr>
          <w:b w:val="1"/>
          <w:bCs w:val="1"/>
          <w:noProof w:val="0"/>
          <w:lang w:val="en-US"/>
        </w:rPr>
      </w:pPr>
      <w:hyperlink w:anchor="_Additional_Resources_and">
        <w:r w:rsidRPr="62445545" w:rsidR="698CBE9A">
          <w:rPr>
            <w:rStyle w:val="Hyperlink"/>
            <w:b w:val="1"/>
            <w:bCs w:val="1"/>
            <w:noProof w:val="0"/>
            <w:lang w:val="en-US"/>
          </w:rPr>
          <w:t>Additional_Resources_and</w:t>
        </w:r>
        <w:r w:rsidRPr="62445545" w:rsidR="1D1CC7B0">
          <w:rPr>
            <w:rStyle w:val="Hyperlink"/>
            <w:b w:val="1"/>
            <w:bCs w:val="1"/>
            <w:noProof w:val="0"/>
            <w:lang w:val="en-US"/>
          </w:rPr>
          <w:t>_Reminders</w:t>
        </w:r>
      </w:hyperlink>
    </w:p>
    <w:p w:rsidR="57D293BF" w:rsidP="62445545" w:rsidRDefault="57D293BF" w14:paraId="482D2D14" w14:textId="3E0AB265">
      <w:pPr>
        <w:pStyle w:val="Normal"/>
        <w:pBdr>
          <w:bottom w:val="single" w:color="000000" w:sz="6" w:space="1"/>
        </w:pBdr>
        <w:rPr>
          <w:noProof w:val="0"/>
          <w:lang w:val="en-US"/>
        </w:rPr>
      </w:pPr>
    </w:p>
    <w:p w:rsidR="57D293BF" w:rsidP="17111455" w:rsidRDefault="57D293BF" w14:paraId="2C8834C2" w14:textId="1F9BAFCC">
      <w:pPr>
        <w:pStyle w:val="Heading3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850511"/>
          <w:sz w:val="28"/>
          <w:szCs w:val="28"/>
          <w:lang w:val="en-US"/>
        </w:rPr>
      </w:pPr>
      <w:bookmarkStart w:name="_Canvas_Shell_Availability" w:id="1619819307"/>
      <w:r w:rsidRPr="17111455" w:rsidR="4320E88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850511"/>
          <w:sz w:val="28"/>
          <w:szCs w:val="28"/>
          <w:lang w:val="en-US"/>
        </w:rPr>
        <w:t>Canvas Shell Availability</w:t>
      </w:r>
      <w:bookmarkEnd w:id="1619819307"/>
    </w:p>
    <w:p w:rsidR="57D293BF" w:rsidP="17111455" w:rsidRDefault="57D293BF" w14:paraId="2C791D15" w14:textId="5D36830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  <w:r w:rsidRPr="5851F22D" w:rsidR="4320E88F">
        <w:rPr>
          <w:noProof w:val="0"/>
          <w:lang w:val="en-US"/>
        </w:rPr>
        <w:t xml:space="preserve">Canvas shells for upcoming terms are typically </w:t>
      </w:r>
      <w:r w:rsidRPr="5851F22D" w:rsidR="20089350">
        <w:rPr>
          <w:noProof w:val="0"/>
          <w:lang w:val="en-US"/>
        </w:rPr>
        <w:t>created</w:t>
      </w:r>
      <w:r w:rsidRPr="5851F22D" w:rsidR="4320E88F">
        <w:rPr>
          <w:noProof w:val="0"/>
          <w:lang w:val="en-US"/>
        </w:rPr>
        <w:t xml:space="preserve"> about a month before the end of the previous semester. </w:t>
      </w:r>
      <w:r w:rsidRPr="5851F22D" w:rsidR="11990849">
        <w:rPr>
          <w:noProof w:val="0"/>
          <w:lang w:val="en-US"/>
        </w:rPr>
        <w:t>Don’t</w:t>
      </w:r>
      <w:r w:rsidRPr="5851F22D" w:rsidR="11990849">
        <w:rPr>
          <w:noProof w:val="0"/>
          <w:lang w:val="en-US"/>
        </w:rPr>
        <w:t xml:space="preserve"> see your shell</w:t>
      </w:r>
      <w:r w:rsidRPr="5851F22D" w:rsidR="15A48FB9">
        <w:rPr>
          <w:noProof w:val="0"/>
          <w:lang w:val="en-US"/>
        </w:rPr>
        <w:t xml:space="preserve"> yet</w:t>
      </w:r>
      <w:r w:rsidRPr="5851F22D" w:rsidR="11990849">
        <w:rPr>
          <w:noProof w:val="0"/>
          <w:lang w:val="en-US"/>
        </w:rPr>
        <w:t xml:space="preserve">? </w:t>
      </w:r>
      <w:r w:rsidRPr="5851F22D" w:rsidR="33F1A2C3">
        <w:rPr>
          <w:noProof w:val="0"/>
          <w:lang w:val="en-US"/>
        </w:rPr>
        <w:t xml:space="preserve">Expect up to </w:t>
      </w:r>
      <w:r w:rsidRPr="5851F22D" w:rsidR="4C6CDDE1">
        <w:rPr>
          <w:noProof w:val="0"/>
          <w:lang w:val="en-US"/>
        </w:rPr>
        <w:t>72</w:t>
      </w:r>
      <w:r w:rsidRPr="5851F22D" w:rsidR="33F1A2C3">
        <w:rPr>
          <w:noProof w:val="0"/>
          <w:lang w:val="en-US"/>
        </w:rPr>
        <w:t>-hour</w:t>
      </w:r>
      <w:r w:rsidRPr="5851F22D" w:rsidR="687BEAF5">
        <w:rPr>
          <w:noProof w:val="0"/>
          <w:lang w:val="en-US"/>
        </w:rPr>
        <w:t>s</w:t>
      </w:r>
      <w:r w:rsidRPr="5851F22D" w:rsidR="11990849">
        <w:rPr>
          <w:noProof w:val="0"/>
          <w:lang w:val="en-US"/>
        </w:rPr>
        <w:t xml:space="preserve"> between accepting a course offer and </w:t>
      </w:r>
      <w:r w:rsidRPr="5851F22D" w:rsidR="13BF8DFF">
        <w:rPr>
          <w:noProof w:val="0"/>
          <w:lang w:val="en-US"/>
        </w:rPr>
        <w:t>getting access to Canvas</w:t>
      </w:r>
      <w:r w:rsidRPr="5851F22D" w:rsidR="13BF8DFF">
        <w:rPr>
          <w:noProof w:val="0"/>
          <w:lang w:val="en-US"/>
        </w:rPr>
        <w:t xml:space="preserve">.  </w:t>
      </w:r>
      <w:r w:rsidRPr="5851F22D" w:rsidR="13BF8DFF">
        <w:rPr>
          <w:noProof w:val="0"/>
          <w:lang w:val="en-US"/>
        </w:rPr>
        <w:t xml:space="preserve">(This reflects </w:t>
      </w:r>
      <w:r w:rsidRPr="5851F22D" w:rsidR="2951872C">
        <w:rPr>
          <w:noProof w:val="0"/>
          <w:lang w:val="en-US"/>
        </w:rPr>
        <w:t>the time</w:t>
      </w:r>
      <w:r w:rsidRPr="5851F22D" w:rsidR="13BF8DFF">
        <w:rPr>
          <w:noProof w:val="0"/>
          <w:lang w:val="en-US"/>
        </w:rPr>
        <w:t xml:space="preserve"> needed for paperwork and technology systems to </w:t>
      </w:r>
      <w:r w:rsidRPr="5851F22D" w:rsidR="1BEFEA50">
        <w:rPr>
          <w:noProof w:val="0"/>
          <w:lang w:val="en-US"/>
        </w:rPr>
        <w:t>sync</w:t>
      </w:r>
      <w:r w:rsidRPr="5851F22D" w:rsidR="13BF8DFF">
        <w:rPr>
          <w:noProof w:val="0"/>
          <w:lang w:val="en-US"/>
        </w:rPr>
        <w:t>.)</w:t>
      </w:r>
    </w:p>
    <w:p w:rsidR="57D293BF" w:rsidP="17111455" w:rsidRDefault="57D293BF" w14:paraId="098E9D4F" w14:textId="0FBCD3B2">
      <w:pPr>
        <w:pStyle w:val="Normal"/>
        <w:suppressLineNumbers w:val="0"/>
        <w:pBdr>
          <w:bottom w:val="single" w:color="000000" w:sz="6" w:space="1"/>
        </w:pBdr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57D293BF" w:rsidP="17111455" w:rsidRDefault="57D293BF" w14:paraId="7CE8C87A" w14:textId="667BBA7D">
      <w:pPr>
        <w:pStyle w:val="Heading3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850511"/>
          <w:sz w:val="28"/>
          <w:szCs w:val="28"/>
          <w:lang w:val="en-US"/>
        </w:rPr>
      </w:pPr>
      <w:bookmarkStart w:name="_Merging_Sections_Option" w:id="1872129580"/>
      <w:r w:rsidRPr="17111455" w:rsidR="57D293B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850511"/>
          <w:sz w:val="28"/>
          <w:szCs w:val="28"/>
          <w:lang w:val="en-US"/>
        </w:rPr>
        <w:t>Merging Sections Option</w:t>
      </w:r>
      <w:bookmarkEnd w:id="1872129580"/>
    </w:p>
    <w:p w:rsidR="4DA4C6AB" w:rsidP="62445545" w:rsidRDefault="4DA4C6AB" w14:paraId="77BE1FB9" w14:textId="2C6590E4">
      <w:pPr>
        <w:rPr>
          <w:noProof w:val="0"/>
          <w:lang w:val="en-US"/>
        </w:rPr>
      </w:pPr>
      <w:r w:rsidRPr="616D2139" w:rsidR="4DA4C6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you merge sections</w:t>
      </w:r>
      <w:r w:rsidRPr="616D2139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follow instructions on</w:t>
      </w:r>
      <w:r w:rsidRPr="616D2139" w:rsidR="690E03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</w:t>
      </w:r>
      <w:r w:rsidRPr="616D2139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434ccb2bf839405e">
        <w:r w:rsidRPr="616D2139" w:rsidR="57D293BF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Merging Sections in Canvas page</w:t>
        </w:r>
      </w:hyperlink>
      <w:r w:rsidRPr="616D2139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616D2139" w:rsidR="57D293B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DA4C6AB" w:rsidP="62445545" w:rsidRDefault="4DA4C6AB" w14:paraId="2B791670" w14:textId="3FB6CB2B">
      <w:pPr>
        <w:rPr>
          <w:b w:val="1"/>
          <w:bCs w:val="1"/>
          <w:noProof w:val="0"/>
          <w:lang w:val="en-US"/>
        </w:rPr>
      </w:pPr>
      <w:r w:rsidRPr="62445545" w:rsidR="73C4FAD7">
        <w:rPr>
          <w:b w:val="1"/>
          <w:bCs w:val="1"/>
          <w:noProof w:val="0"/>
          <w:lang w:val="en-US"/>
        </w:rPr>
        <w:t>Importan</w:t>
      </w:r>
      <w:r w:rsidRPr="62445545" w:rsidR="73C4FAD7">
        <w:rPr>
          <w:b w:val="1"/>
          <w:bCs w:val="1"/>
          <w:noProof w:val="0"/>
          <w:lang w:val="en-US"/>
        </w:rPr>
        <w:t>t:</w:t>
      </w:r>
    </w:p>
    <w:p w:rsidR="4DA4C6AB" w:rsidP="17111455" w:rsidRDefault="4DA4C6AB" w14:paraId="104722EC" w14:textId="75525D59">
      <w:pPr>
        <w:pStyle w:val="ListParagraph"/>
        <w:numPr>
          <w:ilvl w:val="0"/>
          <w:numId w:val="13"/>
        </w:numPr>
        <w:rPr>
          <w:noProof w:val="0"/>
          <w:lang w:val="en-US"/>
        </w:rPr>
      </w:pPr>
      <w:r w:rsidRPr="17111455" w:rsidR="73C4FAD7">
        <w:rPr>
          <w:noProof w:val="0"/>
          <w:lang w:val="en-US"/>
        </w:rPr>
        <w:t xml:space="preserve">Merging must be done before </w:t>
      </w:r>
      <w:r w:rsidRPr="17111455" w:rsidR="6A9E66BC">
        <w:rPr>
          <w:noProof w:val="0"/>
          <w:lang w:val="en-US"/>
        </w:rPr>
        <w:t>copying/</w:t>
      </w:r>
      <w:r w:rsidRPr="17111455" w:rsidR="73C4FAD7">
        <w:rPr>
          <w:noProof w:val="0"/>
          <w:lang w:val="en-US"/>
        </w:rPr>
        <w:t>adding any content.</w:t>
      </w:r>
    </w:p>
    <w:p w:rsidR="4DA4C6AB" w:rsidP="7591AD77" w:rsidRDefault="4DA4C6AB" w14:paraId="12D319AE" w14:textId="44A7D45E">
      <w:pPr>
        <w:pStyle w:val="ListParagraph"/>
        <w:numPr>
          <w:ilvl w:val="0"/>
          <w:numId w:val="13"/>
        </w:numPr>
        <w:rPr>
          <w:noProof w:val="0"/>
          <w:highlight w:val="yellow"/>
          <w:lang w:val="en-US"/>
        </w:rPr>
      </w:pPr>
      <w:r w:rsidRPr="73970A4F" w:rsidR="57D293BF">
        <w:rPr>
          <w:noProof w:val="0"/>
          <w:highlight w:val="yellow"/>
          <w:lang w:val="en-US"/>
        </w:rPr>
        <w:t>Pay close attention</w:t>
      </w:r>
      <w:r w:rsidRPr="73970A4F" w:rsidR="57D293BF">
        <w:rPr>
          <w:noProof w:val="0"/>
          <w:highlight w:val="yellow"/>
          <w:lang w:val="en-US"/>
        </w:rPr>
        <w:t xml:space="preserve"> to extra steps </w:t>
      </w:r>
      <w:r w:rsidRPr="73970A4F" w:rsidR="78CB4C8E">
        <w:rPr>
          <w:noProof w:val="0"/>
          <w:highlight w:val="yellow"/>
          <w:lang w:val="en-US"/>
        </w:rPr>
        <w:t>needed</w:t>
      </w:r>
      <w:r w:rsidRPr="73970A4F" w:rsidR="57D293BF">
        <w:rPr>
          <w:noProof w:val="0"/>
          <w:highlight w:val="yellow"/>
          <w:lang w:val="en-US"/>
        </w:rPr>
        <w:t xml:space="preserve"> to </w:t>
      </w:r>
      <w:r w:rsidRPr="73970A4F" w:rsidR="57D293BF">
        <w:rPr>
          <w:noProof w:val="0"/>
          <w:highlight w:val="yellow"/>
          <w:lang w:val="en-US"/>
        </w:rPr>
        <w:t>comply with</w:t>
      </w:r>
      <w:r w:rsidRPr="73970A4F" w:rsidR="57D293BF">
        <w:rPr>
          <w:noProof w:val="0"/>
          <w:highlight w:val="yellow"/>
          <w:lang w:val="en-US"/>
        </w:rPr>
        <w:t xml:space="preserve"> FERPA</w:t>
      </w:r>
      <w:r w:rsidRPr="73970A4F" w:rsidR="67C46093">
        <w:rPr>
          <w:noProof w:val="0"/>
          <w:highlight w:val="yellow"/>
          <w:lang w:val="en-US"/>
        </w:rPr>
        <w:t xml:space="preserve"> (privacy)</w:t>
      </w:r>
      <w:r w:rsidRPr="73970A4F" w:rsidR="6929A959">
        <w:rPr>
          <w:noProof w:val="0"/>
          <w:highlight w:val="yellow"/>
          <w:lang w:val="en-US"/>
        </w:rPr>
        <w:t xml:space="preserve"> if you merge sections!</w:t>
      </w:r>
    </w:p>
    <w:p w:rsidR="57D293BF" w:rsidP="62445545" w:rsidRDefault="57D293BF" w14:paraId="300F62FB" w14:textId="4093F38A">
      <w:pPr>
        <w:keepNext w:val="1"/>
        <w:keepLines w:val="1"/>
        <w:pBdr>
          <w:bottom w:val="single" w:color="000000" w:sz="6" w:space="1"/>
        </w:pBdr>
        <w:spacing w:before="160" w:after="8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7D293BF" w:rsidP="62445545" w:rsidRDefault="57D293BF" w14:paraId="4EEE8DC8" w14:textId="248DBBF7">
      <w:pPr>
        <w:pStyle w:val="Heading3"/>
        <w:keepNext w:val="1"/>
        <w:keepLines w:val="1"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850511"/>
          <w:sz w:val="28"/>
          <w:szCs w:val="28"/>
          <w:lang w:val="en-US"/>
        </w:rPr>
      </w:pPr>
      <w:bookmarkStart w:name="_Copying_Canvas_Content" w:id="1874079818"/>
      <w:r w:rsidRPr="62445545" w:rsidR="57D293B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850511"/>
          <w:sz w:val="28"/>
          <w:szCs w:val="28"/>
          <w:lang w:val="en-US"/>
        </w:rPr>
        <w:t>Copying Canvas Content</w:t>
      </w:r>
      <w:bookmarkEnd w:id="1874079818"/>
    </w:p>
    <w:p w:rsidR="57D293BF" w:rsidP="73970A4F" w:rsidRDefault="57D293BF" w14:paraId="7610F737" w14:textId="7E9CA75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970A4F" w:rsidR="37A71E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instructors can reach out to the Teaching + Learning Center team for help getting started in Canvas. </w:t>
      </w:r>
      <w:r w:rsidRPr="73970A4F" w:rsidR="3B7111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</w:t>
      </w:r>
      <w:r w:rsidRPr="73970A4F" w:rsidR="3B7111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you’ve</w:t>
      </w:r>
      <w:r w:rsidRPr="73970A4F" w:rsidR="3B7111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been using Canvas</w:t>
      </w:r>
      <w:r w:rsidRPr="73970A4F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you can </w:t>
      </w:r>
      <w:r w:rsidRPr="73970A4F" w:rsidR="57D293B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copy </w:t>
      </w:r>
      <w:r w:rsidRPr="73970A4F" w:rsidR="48B3E37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your past</w:t>
      </w:r>
      <w:r w:rsidRPr="73970A4F" w:rsidR="7B1E384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3970A4F" w:rsidR="48B3E37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current</w:t>
      </w:r>
      <w:r w:rsidRPr="73970A4F" w:rsidR="560A46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or Sandbox</w:t>
      </w:r>
      <w:r w:rsidRPr="73970A4F" w:rsidR="57D293B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Can</w:t>
      </w:r>
      <w:r w:rsidRPr="73970A4F" w:rsidR="3E33E07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</w:t>
      </w:r>
      <w:r w:rsidRPr="73970A4F" w:rsidR="57D293B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 course</w:t>
      </w:r>
      <w:r w:rsidRPr="73970A4F" w:rsidR="57D293B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into your upcoming </w:t>
      </w:r>
      <w:r w:rsidRPr="73970A4F" w:rsidR="149D54A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term</w:t>
      </w:r>
      <w:r w:rsidRPr="73970A4F" w:rsidR="57D293B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shells</w:t>
      </w:r>
      <w:r w:rsidRPr="73970A4F" w:rsidR="67ABE1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57D293BF" w:rsidP="62445545" w:rsidRDefault="57D293BF" w14:paraId="31049133" w14:textId="317E2B15">
      <w:pPr>
        <w:pStyle w:val="Heading4"/>
        <w:keepNext w:val="1"/>
        <w:keepLines w:val="1"/>
        <w:spacing w:before="80" w:after="4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850511"/>
          <w:sz w:val="24"/>
          <w:szCs w:val="24"/>
          <w:lang w:val="en-US"/>
        </w:rPr>
      </w:pPr>
      <w:r w:rsidRPr="62445545" w:rsidR="57D293BF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850511"/>
          <w:sz w:val="24"/>
          <w:szCs w:val="24"/>
          <w:lang w:val="en-US"/>
        </w:rPr>
        <w:t>Option</w:t>
      </w:r>
      <w:r w:rsidRPr="62445545" w:rsidR="57D293BF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850511"/>
          <w:sz w:val="24"/>
          <w:szCs w:val="24"/>
          <w:lang w:val="en-US"/>
        </w:rPr>
        <w:t>: Copy content from one LPC shell to another LPC shell</w:t>
      </w:r>
    </w:p>
    <w:p w:rsidR="57D293BF" w:rsidP="17111455" w:rsidRDefault="57D293BF" w14:paraId="70A1232D" w14:textId="4831DBD2">
      <w:pPr>
        <w:pStyle w:val="ListParagraph"/>
        <w:numPr>
          <w:ilvl w:val="0"/>
          <w:numId w:val="1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111455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 your new Canvas shell.</w:t>
      </w:r>
    </w:p>
    <w:p w:rsidR="57D293BF" w:rsidP="17111455" w:rsidRDefault="57D293BF" w14:paraId="7241B913" w14:textId="51DF25D6">
      <w:pPr>
        <w:pStyle w:val="ListParagraph"/>
        <w:numPr>
          <w:ilvl w:val="0"/>
          <w:numId w:val="1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111455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Click Settings from the course navigation menu.</w:t>
      </w:r>
    </w:p>
    <w:p w:rsidR="57D293BF" w:rsidP="17111455" w:rsidRDefault="57D293BF" w14:paraId="0107ECEA" w14:textId="411C39F2">
      <w:pPr>
        <w:pStyle w:val="ListParagraph"/>
        <w:numPr>
          <w:ilvl w:val="0"/>
          <w:numId w:val="1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111455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Click Import Course Content from the menu on the right.</w:t>
      </w:r>
    </w:p>
    <w:p w:rsidR="57D293BF" w:rsidP="17111455" w:rsidRDefault="57D293BF" w14:paraId="11394A82" w14:textId="45912ABC">
      <w:pPr>
        <w:pStyle w:val="ListParagraph"/>
        <w:numPr>
          <w:ilvl w:val="0"/>
          <w:numId w:val="1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111455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the drop-down menu, choose “Copy a Canvas Course.”  </w:t>
      </w:r>
    </w:p>
    <w:p w:rsidR="57D293BF" w:rsidP="73970A4F" w:rsidRDefault="57D293BF" w14:paraId="29B38C3D" w14:textId="49203F73">
      <w:pPr>
        <w:pStyle w:val="ListParagraph"/>
        <w:numPr>
          <w:ilvl w:val="0"/>
          <w:numId w:val="1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970A4F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Make sure the box is checked next to "Include completed courses” if copying from a </w:t>
      </w:r>
      <w:r w:rsidRPr="73970A4F" w:rsidR="4575A3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past</w:t>
      </w:r>
      <w:r w:rsidRPr="73970A4F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course.</w:t>
      </w:r>
    </w:p>
    <w:p w:rsidR="57D293BF" w:rsidP="17111455" w:rsidRDefault="57D293BF" w14:paraId="1C97BE0C" w14:textId="4C890FBA">
      <w:pPr>
        <w:pStyle w:val="ListParagraph"/>
        <w:numPr>
          <w:ilvl w:val="0"/>
          <w:numId w:val="1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111455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Search for the course you want to copy in the text box.</w:t>
      </w:r>
    </w:p>
    <w:p w:rsidR="57D293BF" w:rsidP="17111455" w:rsidRDefault="57D293BF" w14:paraId="4B8E1771" w14:textId="4BE2ACE7">
      <w:pPr>
        <w:pStyle w:val="ListParagraph"/>
        <w:numPr>
          <w:ilvl w:val="0"/>
          <w:numId w:val="14"/>
        </w:numPr>
        <w:rPr>
          <w:noProof w:val="0"/>
          <w:lang w:val="en-US"/>
        </w:rPr>
      </w:pPr>
      <w:r w:rsidRPr="73970A4F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Choose whether to copy all content or select specific content.... </w:t>
      </w:r>
      <w:r w:rsidRPr="73970A4F" w:rsidR="57D293B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tips to help</w:t>
      </w:r>
      <w:r w:rsidRPr="73970A4F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2CDB94BC" w:rsidP="17111455" w:rsidRDefault="2CDB94BC" w14:paraId="082F344B" w14:textId="7ECBC480">
      <w:pPr>
        <w:pStyle w:val="ListParagraph"/>
        <w:numPr>
          <w:ilvl w:val="1"/>
          <w:numId w:val="14"/>
        </w:numPr>
        <w:rPr>
          <w:noProof w:val="0"/>
          <w:lang w:val="en-US"/>
        </w:rPr>
      </w:pPr>
      <w:r w:rsidRPr="73970A4F" w:rsidR="2CDB94BC">
        <w:rPr>
          <w:noProof w:val="0"/>
          <w:lang w:val="en-US"/>
        </w:rPr>
        <w:t>Click “</w:t>
      </w:r>
      <w:r w:rsidRPr="73970A4F" w:rsidR="2CDB94BC">
        <w:rPr>
          <w:b w:val="1"/>
          <w:bCs w:val="1"/>
          <w:noProof w:val="0"/>
          <w:lang w:val="en-US"/>
        </w:rPr>
        <w:t>Adjust events and due dates</w:t>
      </w:r>
      <w:r w:rsidRPr="73970A4F" w:rsidR="2CDB94BC">
        <w:rPr>
          <w:noProof w:val="0"/>
          <w:lang w:val="en-US"/>
        </w:rPr>
        <w:t>” to choose whether to “remove dates” completely or “shift dates,” so, something due week 1 in Fall will become due in week 1 in Spring, etc.</w:t>
      </w:r>
      <w:r w:rsidRPr="73970A4F" w:rsidR="7B429353">
        <w:rPr>
          <w:noProof w:val="0"/>
          <w:lang w:val="en-US"/>
        </w:rPr>
        <w:t xml:space="preserve">  (Shifting dates works </w:t>
      </w:r>
      <w:r w:rsidRPr="73970A4F" w:rsidR="7B429353">
        <w:rPr>
          <w:noProof w:val="0"/>
          <w:lang w:val="en-US"/>
        </w:rPr>
        <w:t>way better</w:t>
      </w:r>
      <w:r w:rsidRPr="73970A4F" w:rsidR="7B429353">
        <w:rPr>
          <w:noProof w:val="0"/>
          <w:lang w:val="en-US"/>
        </w:rPr>
        <w:t xml:space="preserve"> than it used to, so if </w:t>
      </w:r>
      <w:r w:rsidRPr="73970A4F" w:rsidR="7B429353">
        <w:rPr>
          <w:noProof w:val="0"/>
          <w:lang w:val="en-US"/>
        </w:rPr>
        <w:t>you’ve</w:t>
      </w:r>
      <w:r w:rsidRPr="73970A4F" w:rsidR="7B429353">
        <w:rPr>
          <w:noProof w:val="0"/>
          <w:lang w:val="en-US"/>
        </w:rPr>
        <w:t xml:space="preserve"> been avoiding this it could be worth another try!)</w:t>
      </w:r>
    </w:p>
    <w:p w:rsidR="2CDB94BC" w:rsidP="17111455" w:rsidRDefault="2CDB94BC" w14:paraId="674AD023" w14:textId="7DF1A38F">
      <w:pPr>
        <w:pStyle w:val="ListParagraph"/>
        <w:numPr>
          <w:ilvl w:val="1"/>
          <w:numId w:val="14"/>
        </w:numPr>
        <w:rPr>
          <w:noProof w:val="0"/>
          <w:lang w:val="en-US"/>
        </w:rPr>
      </w:pPr>
      <w:r w:rsidRPr="5CD3A0FD" w:rsidR="2CDB94BC">
        <w:rPr>
          <w:noProof w:val="0"/>
          <w:lang w:val="en-US"/>
        </w:rPr>
        <w:t xml:space="preserve">Do you use </w:t>
      </w:r>
      <w:r w:rsidRPr="5CD3A0FD" w:rsidR="2CDB94BC">
        <w:rPr>
          <w:b w:val="1"/>
          <w:bCs w:val="1"/>
          <w:noProof w:val="0"/>
          <w:lang w:val="en-US"/>
        </w:rPr>
        <w:t>TechConnect Zoom</w:t>
      </w:r>
      <w:r w:rsidRPr="5CD3A0FD" w:rsidR="2CDB94BC">
        <w:rPr>
          <w:noProof w:val="0"/>
          <w:lang w:val="en-US"/>
        </w:rPr>
        <w:t xml:space="preserve">? Make sure last semester's Zoom events </w:t>
      </w:r>
      <w:r w:rsidRPr="5CD3A0FD" w:rsidR="2CDB94BC">
        <w:rPr>
          <w:noProof w:val="0"/>
          <w:lang w:val="en-US"/>
        </w:rPr>
        <w:t>don't</w:t>
      </w:r>
      <w:r w:rsidRPr="5CD3A0FD" w:rsidR="2CDB94BC">
        <w:rPr>
          <w:noProof w:val="0"/>
          <w:lang w:val="en-US"/>
        </w:rPr>
        <w:t xml:space="preserve"> copy to your new students' calendars. When copying your course, </w:t>
      </w:r>
      <w:r w:rsidRPr="5CD3A0FD" w:rsidR="174A8A35">
        <w:rPr>
          <w:noProof w:val="0"/>
          <w:lang w:val="en-US"/>
        </w:rPr>
        <w:t xml:space="preserve">you can </w:t>
      </w:r>
      <w:r w:rsidRPr="5CD3A0FD" w:rsidR="2CDB94BC">
        <w:rPr>
          <w:noProof w:val="0"/>
          <w:lang w:val="en-US"/>
        </w:rPr>
        <w:t xml:space="preserve">choose “Select specific content” and un-check "Calendar Events." </w:t>
      </w:r>
    </w:p>
    <w:p w:rsidR="2CDB94BC" w:rsidP="17111455" w:rsidRDefault="2CDB94BC" w14:paraId="322C6EC3" w14:textId="5E1AAF3D">
      <w:pPr>
        <w:pStyle w:val="ListParagraph"/>
        <w:numPr>
          <w:ilvl w:val="1"/>
          <w:numId w:val="14"/>
        </w:numPr>
        <w:rPr>
          <w:noProof w:val="0"/>
          <w:lang w:val="en-US"/>
        </w:rPr>
      </w:pPr>
      <w:r w:rsidRPr="73970A4F" w:rsidR="2CDB94BC">
        <w:rPr>
          <w:noProof w:val="0"/>
          <w:lang w:val="en-US"/>
        </w:rPr>
        <w:t xml:space="preserve">Do you use the </w:t>
      </w:r>
      <w:r w:rsidRPr="73970A4F" w:rsidR="2CDB94BC">
        <w:rPr>
          <w:b w:val="1"/>
          <w:bCs w:val="1"/>
          <w:noProof w:val="0"/>
          <w:lang w:val="en-US"/>
        </w:rPr>
        <w:t>Hypothesis</w:t>
      </w:r>
      <w:r w:rsidRPr="73970A4F" w:rsidR="2CDB94BC">
        <w:rPr>
          <w:noProof w:val="0"/>
          <w:lang w:val="en-US"/>
        </w:rPr>
        <w:t xml:space="preserve"> annotation tool? Read </w:t>
      </w:r>
      <w:hyperlink r:id="R3e40a2cfaf7149fc">
        <w:r w:rsidRPr="73970A4F" w:rsidR="2CDB94BC">
          <w:rPr>
            <w:rStyle w:val="Hyperlink"/>
            <w:b w:val="1"/>
            <w:bCs w:val="1"/>
            <w:noProof w:val="0"/>
            <w:lang w:val="en-US"/>
          </w:rPr>
          <w:t>Canvas Course Import and Hypothesis</w:t>
        </w:r>
      </w:hyperlink>
      <w:r w:rsidRPr="73970A4F" w:rsidR="2CDB94BC">
        <w:rPr>
          <w:noProof w:val="0"/>
          <w:lang w:val="en-US"/>
        </w:rPr>
        <w:t xml:space="preserve"> for tips. As a reminder, you do not need to install or reinstall the Hypothesis app in your new course; it is already there</w:t>
      </w:r>
      <w:r w:rsidRPr="73970A4F" w:rsidR="0C80255D">
        <w:rPr>
          <w:noProof w:val="0"/>
          <w:lang w:val="en-US"/>
        </w:rPr>
        <w:t xml:space="preserve"> for you</w:t>
      </w:r>
      <w:r w:rsidRPr="73970A4F" w:rsidR="4B7F86EF">
        <w:rPr>
          <w:noProof w:val="0"/>
          <w:lang w:val="en-US"/>
        </w:rPr>
        <w:t>!</w:t>
      </w:r>
    </w:p>
    <w:p w:rsidR="2CDB94BC" w:rsidP="17111455" w:rsidRDefault="2CDB94BC" w14:paraId="6A4077E4" w14:textId="4810AED4">
      <w:pPr>
        <w:pStyle w:val="ListParagraph"/>
        <w:numPr>
          <w:ilvl w:val="1"/>
          <w:numId w:val="14"/>
        </w:numPr>
        <w:rPr>
          <w:noProof w:val="0"/>
          <w:lang w:val="en-US"/>
        </w:rPr>
      </w:pPr>
      <w:r w:rsidRPr="73970A4F" w:rsidR="2CDB94BC">
        <w:rPr>
          <w:noProof w:val="0"/>
          <w:lang w:val="en-US"/>
        </w:rPr>
        <w:t xml:space="preserve">Our timeline for transitioning from </w:t>
      </w:r>
      <w:r w:rsidRPr="73970A4F" w:rsidR="2CDB94BC">
        <w:rPr>
          <w:b w:val="1"/>
          <w:bCs w:val="1"/>
          <w:noProof w:val="0"/>
          <w:lang w:val="en-US"/>
        </w:rPr>
        <w:t>Classic Quizzes</w:t>
      </w:r>
      <w:r w:rsidRPr="73970A4F" w:rsidR="2CDB94BC">
        <w:rPr>
          <w:noProof w:val="0"/>
          <w:lang w:val="en-US"/>
        </w:rPr>
        <w:t xml:space="preserve"> to </w:t>
      </w:r>
      <w:r w:rsidRPr="73970A4F" w:rsidR="2CDB94BC">
        <w:rPr>
          <w:b w:val="1"/>
          <w:bCs w:val="1"/>
          <w:noProof w:val="0"/>
          <w:lang w:val="en-US"/>
        </w:rPr>
        <w:t>New Quizzes</w:t>
      </w:r>
      <w:r w:rsidRPr="73970A4F" w:rsidR="2CDB94BC">
        <w:rPr>
          <w:noProof w:val="0"/>
          <w:lang w:val="en-US"/>
        </w:rPr>
        <w:t xml:space="preserve"> </w:t>
      </w:r>
      <w:r w:rsidRPr="73970A4F" w:rsidR="099B65C7">
        <w:rPr>
          <w:noProof w:val="0"/>
          <w:lang w:val="en-US"/>
        </w:rPr>
        <w:t>continues to be</w:t>
      </w:r>
      <w:r w:rsidRPr="73970A4F" w:rsidR="2CDB94BC">
        <w:rPr>
          <w:noProof w:val="0"/>
          <w:lang w:val="en-US"/>
        </w:rPr>
        <w:t xml:space="preserve"> extended</w:t>
      </w:r>
      <w:r w:rsidRPr="73970A4F" w:rsidR="22F994E0">
        <w:rPr>
          <w:noProof w:val="0"/>
          <w:lang w:val="en-US"/>
        </w:rPr>
        <w:t>.</w:t>
      </w:r>
      <w:r w:rsidRPr="73970A4F" w:rsidR="1BC564C3">
        <w:rPr>
          <w:noProof w:val="0"/>
          <w:lang w:val="en-US"/>
        </w:rPr>
        <w:t xml:space="preserve"> </w:t>
      </w:r>
      <w:r w:rsidRPr="73970A4F" w:rsidR="7F6543BA">
        <w:rPr>
          <w:noProof w:val="0"/>
          <w:lang w:val="en-US"/>
        </w:rPr>
        <w:t xml:space="preserve"> </w:t>
      </w:r>
      <w:r w:rsidRPr="73970A4F" w:rsidR="7F6543BA">
        <w:rPr>
          <w:noProof w:val="0"/>
          <w:lang w:val="en-US"/>
        </w:rPr>
        <w:t xml:space="preserve">Good news: you can continue using all your </w:t>
      </w:r>
      <w:r w:rsidRPr="73970A4F" w:rsidR="7F6543BA">
        <w:rPr>
          <w:noProof w:val="0"/>
          <w:lang w:val="en-US"/>
        </w:rPr>
        <w:t xml:space="preserve">Classic Quizzes and surveys...and </w:t>
      </w:r>
      <w:r w:rsidRPr="73970A4F" w:rsidR="3884C177">
        <w:rPr>
          <w:noProof w:val="0"/>
          <w:lang w:val="en-US"/>
        </w:rPr>
        <w:t xml:space="preserve">can </w:t>
      </w:r>
      <w:r w:rsidRPr="73970A4F" w:rsidR="7F6543BA">
        <w:rPr>
          <w:noProof w:val="0"/>
          <w:lang w:val="en-US"/>
        </w:rPr>
        <w:t>choose whether to b</w:t>
      </w:r>
      <w:r w:rsidRPr="73970A4F" w:rsidR="7306C664">
        <w:rPr>
          <w:noProof w:val="0"/>
          <w:lang w:val="en-US"/>
        </w:rPr>
        <w:t>uild a “Classic” or “New” Quiz when building any new assessments</w:t>
      </w:r>
      <w:r w:rsidRPr="73970A4F" w:rsidR="7306C664">
        <w:rPr>
          <w:noProof w:val="0"/>
          <w:lang w:val="en-US"/>
        </w:rPr>
        <w:t>.</w:t>
      </w:r>
      <w:r w:rsidRPr="73970A4F" w:rsidR="638EA598">
        <w:rPr>
          <w:noProof w:val="0"/>
          <w:lang w:val="en-US"/>
        </w:rPr>
        <w:t xml:space="preserve"> We </w:t>
      </w:r>
      <w:r w:rsidRPr="73970A4F" w:rsidR="58EBF53F">
        <w:rPr>
          <w:noProof w:val="0"/>
          <w:lang w:val="en-US"/>
        </w:rPr>
        <w:t>are not</w:t>
      </w:r>
      <w:r w:rsidRPr="73970A4F" w:rsidR="42C81CC5">
        <w:rPr>
          <w:noProof w:val="0"/>
          <w:lang w:val="en-US"/>
        </w:rPr>
        <w:t xml:space="preserve"> enabling the </w:t>
      </w:r>
      <w:r w:rsidRPr="73970A4F" w:rsidR="42C81CC5">
        <w:rPr>
          <w:noProof w:val="0"/>
          <w:lang w:val="en-US"/>
        </w:rPr>
        <w:t>option</w:t>
      </w:r>
      <w:r w:rsidRPr="73970A4F" w:rsidR="42C81CC5">
        <w:rPr>
          <w:noProof w:val="0"/>
          <w:lang w:val="en-US"/>
        </w:rPr>
        <w:t xml:space="preserve"> to bulk</w:t>
      </w:r>
      <w:r w:rsidRPr="73970A4F" w:rsidR="638EA598">
        <w:rPr>
          <w:noProof w:val="0"/>
          <w:lang w:val="en-US"/>
        </w:rPr>
        <w:t xml:space="preserve"> migrat</w:t>
      </w:r>
      <w:r w:rsidRPr="73970A4F" w:rsidR="51462B2E">
        <w:rPr>
          <w:noProof w:val="0"/>
          <w:lang w:val="en-US"/>
        </w:rPr>
        <w:t>e</w:t>
      </w:r>
      <w:r w:rsidRPr="73970A4F" w:rsidR="638EA598">
        <w:rPr>
          <w:noProof w:val="0"/>
          <w:lang w:val="en-US"/>
        </w:rPr>
        <w:t xml:space="preserve"> Classic Quizzes to New Quizzes </w:t>
      </w:r>
      <w:r w:rsidRPr="73970A4F" w:rsidR="468624C9">
        <w:rPr>
          <w:noProof w:val="0"/>
          <w:lang w:val="en-US"/>
        </w:rPr>
        <w:t xml:space="preserve">during the </w:t>
      </w:r>
      <w:r w:rsidRPr="73970A4F" w:rsidR="468624C9">
        <w:rPr>
          <w:noProof w:val="0"/>
          <w:lang w:val="en-US"/>
        </w:rPr>
        <w:t>course</w:t>
      </w:r>
      <w:r w:rsidRPr="73970A4F" w:rsidR="468624C9">
        <w:rPr>
          <w:noProof w:val="0"/>
          <w:lang w:val="en-US"/>
        </w:rPr>
        <w:t xml:space="preserve"> import process </w:t>
      </w:r>
      <w:r w:rsidRPr="73970A4F" w:rsidR="20468CBD">
        <w:rPr>
          <w:noProof w:val="0"/>
          <w:lang w:val="en-US"/>
        </w:rPr>
        <w:t xml:space="preserve">until </w:t>
      </w:r>
      <w:r w:rsidRPr="73970A4F" w:rsidR="2BE123ED">
        <w:rPr>
          <w:noProof w:val="0"/>
          <w:lang w:val="en-US"/>
        </w:rPr>
        <w:t xml:space="preserve">Canvas resolves </w:t>
      </w:r>
      <w:r w:rsidRPr="73970A4F" w:rsidR="20468CBD">
        <w:rPr>
          <w:noProof w:val="0"/>
          <w:lang w:val="en-US"/>
        </w:rPr>
        <w:t>lingering issues with equations, images, and question banks</w:t>
      </w:r>
      <w:r w:rsidRPr="73970A4F" w:rsidR="37466EFD">
        <w:rPr>
          <w:noProof w:val="0"/>
          <w:lang w:val="en-US"/>
        </w:rPr>
        <w:t>.</w:t>
      </w:r>
    </w:p>
    <w:p w:rsidR="57D293BF" w:rsidP="73970A4F" w:rsidRDefault="57D293BF" w14:paraId="0F8E6681" w14:textId="7524156E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970A4F" w:rsidR="57D293BF">
        <w:rPr>
          <w:noProof w:val="0"/>
          <w:lang w:val="en-US"/>
        </w:rPr>
        <w:t>Need</w:t>
      </w:r>
      <w:r w:rsidRPr="73970A4F" w:rsidR="22468BE2">
        <w:rPr>
          <w:noProof w:val="0"/>
          <w:lang w:val="en-US"/>
        </w:rPr>
        <w:t xml:space="preserve"> extra help</w:t>
      </w:r>
      <w:r w:rsidRPr="73970A4F" w:rsidR="57D293BF">
        <w:rPr>
          <w:noProof w:val="0"/>
          <w:lang w:val="en-US"/>
        </w:rPr>
        <w:t xml:space="preserve">? For more details and screenshots, </w:t>
      </w:r>
      <w:r w:rsidRPr="73970A4F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see the </w:t>
      </w:r>
      <w:hyperlink r:id="R0c7f3232918f4246">
        <w:r w:rsidRPr="73970A4F" w:rsidR="57D293BF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Canvas Guide: How do I use the course import tool?</w:t>
        </w:r>
      </w:hyperlink>
      <w:r w:rsidRPr="73970A4F" w:rsidR="57D293B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3970A4F" w:rsidP="73970A4F" w:rsidRDefault="73970A4F" w14:paraId="38DB7D7F" w14:textId="16F70690">
      <w:pPr>
        <w:pStyle w:val="Normal"/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7D293BF" w:rsidP="62445545" w:rsidRDefault="57D293BF" w14:paraId="52292149" w14:textId="1D9D5655">
      <w:pPr>
        <w:pStyle w:val="Heading4"/>
        <w:keepNext w:val="1"/>
        <w:keepLines w:val="1"/>
        <w:spacing w:before="80" w:after="4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850511"/>
          <w:sz w:val="24"/>
          <w:szCs w:val="24"/>
          <w:lang w:val="en-US"/>
        </w:rPr>
      </w:pPr>
      <w:r w:rsidRPr="62445545" w:rsidR="57D293BF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850511"/>
          <w:sz w:val="24"/>
          <w:szCs w:val="24"/>
          <w:lang w:val="en-US"/>
        </w:rPr>
        <w:t>Option</w:t>
      </w:r>
      <w:r w:rsidRPr="62445545" w:rsidR="57D293BF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850511"/>
          <w:sz w:val="24"/>
          <w:szCs w:val="24"/>
          <w:lang w:val="en-US"/>
        </w:rPr>
        <w:t>: Copy content from one college to another.</w:t>
      </w:r>
    </w:p>
    <w:p w:rsidR="57D293BF" w:rsidP="69030B01" w:rsidRDefault="57D293BF" w14:paraId="4954DE2D" w14:textId="204AA79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030B01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you work at multiple colleges, you may wish to use the export/import process.</w:t>
      </w:r>
    </w:p>
    <w:p w:rsidR="57D293BF" w:rsidP="17111455" w:rsidRDefault="57D293BF" w14:paraId="631CE17B" w14:textId="36734732">
      <w:pPr>
        <w:pStyle w:val="ListParagraph"/>
        <w:numPr>
          <w:ilvl w:val="0"/>
          <w:numId w:val="1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111455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First, </w:t>
      </w:r>
      <w:hyperlink r:id="R298d7e14937c4165">
        <w:r w:rsidRPr="17111455" w:rsidR="57D293BF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export your Canvas course</w:t>
        </w:r>
      </w:hyperlink>
      <w:r w:rsidRPr="17111455" w:rsidR="57D293B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57D293BF" w:rsidP="73970A4F" w:rsidRDefault="57D293BF" w14:paraId="292BCA12" w14:textId="3CC5740B">
      <w:pPr>
        <w:pStyle w:val="ListParagraph"/>
        <w:numPr>
          <w:ilvl w:val="0"/>
          <w:numId w:val="1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970A4F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Then, </w:t>
      </w:r>
      <w:hyperlink r:id="R1252127303044841">
        <w:r w:rsidRPr="73970A4F" w:rsidR="57D293BF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import a Canvas course export package</w:t>
        </w:r>
      </w:hyperlink>
      <w:r w:rsidRPr="73970A4F" w:rsidR="57D293B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970A4F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your new shell.</w:t>
      </w:r>
    </w:p>
    <w:p w:rsidR="1AFB70BA" w:rsidP="73970A4F" w:rsidRDefault="1AFB70BA" w14:paraId="3C4E2A2D" w14:textId="66525B10">
      <w:pPr>
        <w:pStyle w:val="ListParagraph"/>
        <w:numPr>
          <w:ilvl w:val="0"/>
          <w:numId w:val="1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970A4F" w:rsidR="1AFB70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Reminder</w:t>
      </w:r>
      <w:r w:rsidRPr="73970A4F" w:rsidR="12D09C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after </w:t>
      </w:r>
      <w:r w:rsidRPr="73970A4F" w:rsidR="12D09C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import</w:t>
      </w:r>
      <w:r w:rsidRPr="73970A4F" w:rsidR="12D09C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3970A4F" w:rsidR="12D09C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73970A4F" w:rsidR="12D09C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forget to replace any links to your other college with the relevant links for LPC</w:t>
      </w:r>
      <w:r w:rsidRPr="73970A4F" w:rsidR="0C3531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57D293BF" w:rsidP="62445545" w:rsidRDefault="57D293BF" w14:paraId="034EFEE8" w14:textId="552474A2">
      <w:pPr>
        <w:pStyle w:val="Normal"/>
        <w:keepNext w:val="1"/>
        <w:keepLines w:val="1"/>
        <w:pBdr>
          <w:bottom w:val="single" w:color="000000" w:sz="6" w:space="1"/>
        </w:pBdr>
        <w:rPr>
          <w:noProof w:val="0"/>
          <w:lang w:val="en-US"/>
        </w:rPr>
      </w:pPr>
    </w:p>
    <w:p w:rsidR="57D293BF" w:rsidP="62445545" w:rsidRDefault="57D293BF" w14:paraId="2C4B8810" w14:textId="1F22D1DC">
      <w:pPr>
        <w:pStyle w:val="Heading3"/>
        <w:keepNext w:val="1"/>
        <w:keepLines w:val="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850511"/>
          <w:sz w:val="28"/>
          <w:szCs w:val="28"/>
          <w:lang w:val="en-US"/>
        </w:rPr>
      </w:pPr>
      <w:bookmarkStart w:name="_Clean_up_Canvas" w:id="1688178641"/>
      <w:r w:rsidRPr="62445545" w:rsidR="57D293B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850511"/>
          <w:sz w:val="28"/>
          <w:szCs w:val="28"/>
          <w:lang w:val="en-US"/>
        </w:rPr>
        <w:t>Clean up Canvas Shells</w:t>
      </w:r>
      <w:bookmarkEnd w:id="1688178641"/>
    </w:p>
    <w:p w:rsidR="57D293BF" w:rsidP="712F0922" w:rsidRDefault="57D293BF" w14:paraId="0D4EA13F" w14:textId="7AB5EE5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2F0922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Once </w:t>
      </w:r>
      <w:r w:rsidRPr="712F0922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you’ve</w:t>
      </w:r>
      <w:r w:rsidRPr="712F0922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copied/imported content, </w:t>
      </w:r>
      <w:r w:rsidRPr="712F0922" w:rsidR="79E743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check our</w:t>
      </w:r>
      <w:r w:rsidRPr="712F0922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2F0922" w:rsidR="15104AD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clean up </w:t>
      </w:r>
      <w:r w:rsidRPr="712F0922" w:rsidR="57D293B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tips</w:t>
      </w:r>
      <w:r w:rsidRPr="712F0922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2F0922" w:rsidR="3E1438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before publishing.</w:t>
      </w:r>
    </w:p>
    <w:p w:rsidR="478BEBA1" w:rsidP="62445545" w:rsidRDefault="478BEBA1" w14:paraId="24701C26" w14:textId="6733B676">
      <w:pPr>
        <w:pStyle w:val="ListParagraph"/>
        <w:numPr>
          <w:ilvl w:val="0"/>
          <w:numId w:val="10"/>
        </w:numPr>
        <w:rPr>
          <w:noProof w:val="0"/>
          <w:lang w:val="en-US"/>
        </w:rPr>
      </w:pPr>
      <w:r w:rsidRPr="7949CC5B" w:rsidR="478BEBA1">
        <w:rPr>
          <w:noProof w:val="0"/>
          <w:lang w:val="en-US"/>
        </w:rPr>
        <w:t>Check your home</w:t>
      </w:r>
      <w:r w:rsidRPr="7949CC5B" w:rsidR="4C217327">
        <w:rPr>
          <w:noProof w:val="0"/>
          <w:lang w:val="en-US"/>
        </w:rPr>
        <w:t xml:space="preserve"> </w:t>
      </w:r>
      <w:r w:rsidRPr="7949CC5B" w:rsidR="478BEBA1">
        <w:rPr>
          <w:noProof w:val="0"/>
          <w:lang w:val="en-US"/>
        </w:rPr>
        <w:t>page</w:t>
      </w:r>
      <w:r w:rsidRPr="7949CC5B" w:rsidR="478BEBA1">
        <w:rPr>
          <w:noProof w:val="0"/>
          <w:lang w:val="en-US"/>
        </w:rPr>
        <w:t xml:space="preserve"> to make sure </w:t>
      </w:r>
      <w:r w:rsidRPr="7949CC5B" w:rsidR="039D6FA0">
        <w:rPr>
          <w:noProof w:val="0"/>
          <w:lang w:val="en-US"/>
        </w:rPr>
        <w:t>content</w:t>
      </w:r>
      <w:r w:rsidRPr="7949CC5B" w:rsidR="27C30B79">
        <w:rPr>
          <w:noProof w:val="0"/>
          <w:lang w:val="en-US"/>
        </w:rPr>
        <w:t xml:space="preserve"> (like your office hour</w:t>
      </w:r>
      <w:r w:rsidRPr="7949CC5B" w:rsidR="478BEBA1">
        <w:rPr>
          <w:noProof w:val="0"/>
          <w:lang w:val="en-US"/>
        </w:rPr>
        <w:t>s</w:t>
      </w:r>
      <w:r w:rsidRPr="7949CC5B" w:rsidR="23ED363C">
        <w:rPr>
          <w:noProof w:val="0"/>
          <w:lang w:val="en-US"/>
        </w:rPr>
        <w:t xml:space="preserve"> and class info)</w:t>
      </w:r>
      <w:r w:rsidRPr="7949CC5B" w:rsidR="478BEBA1">
        <w:rPr>
          <w:noProof w:val="0"/>
          <w:lang w:val="en-US"/>
        </w:rPr>
        <w:t xml:space="preserve"> </w:t>
      </w:r>
      <w:r w:rsidRPr="7949CC5B" w:rsidR="29D88008">
        <w:rPr>
          <w:noProof w:val="0"/>
          <w:lang w:val="en-US"/>
        </w:rPr>
        <w:t>is</w:t>
      </w:r>
      <w:r w:rsidRPr="7949CC5B" w:rsidR="478BEBA1">
        <w:rPr>
          <w:noProof w:val="0"/>
          <w:lang w:val="en-US"/>
        </w:rPr>
        <w:t xml:space="preserve"> </w:t>
      </w:r>
      <w:r w:rsidRPr="7949CC5B" w:rsidR="478BEBA1">
        <w:rPr>
          <w:noProof w:val="0"/>
          <w:lang w:val="en-US"/>
        </w:rPr>
        <w:t>accurate</w:t>
      </w:r>
      <w:r w:rsidRPr="7949CC5B" w:rsidR="60ECAF13">
        <w:rPr>
          <w:noProof w:val="0"/>
          <w:lang w:val="en-US"/>
        </w:rPr>
        <w:t xml:space="preserve"> for this term</w:t>
      </w:r>
      <w:r w:rsidRPr="7949CC5B" w:rsidR="478BEBA1">
        <w:rPr>
          <w:noProof w:val="0"/>
          <w:lang w:val="en-US"/>
        </w:rPr>
        <w:t>.</w:t>
      </w:r>
    </w:p>
    <w:p w:rsidR="671B28C8" w:rsidP="7949CC5B" w:rsidRDefault="671B28C8" w14:paraId="6CA781DB" w14:textId="753F6B22">
      <w:pPr>
        <w:pStyle w:val="ListParagraph"/>
        <w:numPr>
          <w:ilvl w:val="1"/>
          <w:numId w:val="10"/>
        </w:numPr>
        <w:rPr>
          <w:noProof w:val="0"/>
          <w:lang w:val="en-US"/>
        </w:rPr>
      </w:pPr>
      <w:r w:rsidRPr="73970A4F" w:rsidR="671B28C8">
        <w:rPr>
          <w:b w:val="0"/>
          <w:bCs w:val="0"/>
          <w:noProof w:val="0"/>
          <w:lang w:val="en-US"/>
        </w:rPr>
        <w:t xml:space="preserve">Tip: </w:t>
      </w:r>
      <w:hyperlink r:id="R835d8ec6946e4e8a">
        <w:r w:rsidRPr="73970A4F" w:rsidR="671B28C8">
          <w:rPr>
            <w:rStyle w:val="Hyperlink"/>
            <w:b w:val="1"/>
            <w:bCs w:val="1"/>
            <w:noProof w:val="0"/>
            <w:lang w:val="en-US"/>
          </w:rPr>
          <w:t>Complybot</w:t>
        </w:r>
      </w:hyperlink>
      <w:r w:rsidRPr="73970A4F" w:rsidR="671B28C8">
        <w:rPr>
          <w:noProof w:val="0"/>
          <w:lang w:val="en-US"/>
        </w:rPr>
        <w:t xml:space="preserve"> is great at making really nice home pages! C</w:t>
      </w:r>
      <w:r w:rsidRPr="73970A4F" w:rsidR="6DFE4B1B">
        <w:rPr>
          <w:noProof w:val="0"/>
          <w:lang w:val="en-US"/>
        </w:rPr>
        <w:t xml:space="preserve">hoose “Verbatim HTML” or “UDL HTML” and copy your current Canvas code to </w:t>
      </w:r>
      <w:r w:rsidRPr="73970A4F" w:rsidR="47DA2736">
        <w:rPr>
          <w:noProof w:val="0"/>
          <w:lang w:val="en-US"/>
        </w:rPr>
        <w:t>check out a refreshed design.</w:t>
      </w:r>
    </w:p>
    <w:p w:rsidR="478BEBA1" w:rsidP="62445545" w:rsidRDefault="478BEBA1" w14:paraId="5A342A8C" w14:textId="4AC17877">
      <w:pPr>
        <w:pStyle w:val="ListParagraph"/>
        <w:numPr>
          <w:ilvl w:val="0"/>
          <w:numId w:val="10"/>
        </w:numPr>
        <w:rPr>
          <w:noProof w:val="0"/>
          <w:lang w:val="en-US"/>
        </w:rPr>
      </w:pPr>
      <w:r w:rsidRPr="17111455" w:rsidR="478BEBA1">
        <w:rPr>
          <w:noProof w:val="0"/>
          <w:lang w:val="en-US"/>
        </w:rPr>
        <w:t xml:space="preserve">See the </w:t>
      </w:r>
      <w:hyperlink r:id="R24a1bd645c1b4522">
        <w:r w:rsidRPr="17111455" w:rsidR="478BEBA1">
          <w:rPr>
            <w:rStyle w:val="Hyperlink"/>
            <w:b w:val="1"/>
            <w:bCs w:val="1"/>
            <w:noProof w:val="0"/>
            <w:lang w:val="en-US"/>
          </w:rPr>
          <w:t>Canvas Guide: How do I edit announcements?</w:t>
        </w:r>
      </w:hyperlink>
      <w:r w:rsidRPr="17111455" w:rsidR="478BEBA1">
        <w:rPr>
          <w:b w:val="1"/>
          <w:bCs w:val="1"/>
          <w:noProof w:val="0"/>
          <w:lang w:val="en-US"/>
        </w:rPr>
        <w:t xml:space="preserve"> </w:t>
      </w:r>
      <w:r w:rsidRPr="17111455" w:rsidR="478BEBA1">
        <w:rPr>
          <w:noProof w:val="0"/>
          <w:lang w:val="en-US"/>
        </w:rPr>
        <w:t xml:space="preserve">to learn how to </w:t>
      </w:r>
      <w:r w:rsidRPr="17111455" w:rsidR="478BEBA1">
        <w:rPr>
          <w:noProof w:val="0"/>
          <w:lang w:val="en-US"/>
        </w:rPr>
        <w:t>delete</w:t>
      </w:r>
      <w:r w:rsidRPr="17111455" w:rsidR="478BEBA1">
        <w:rPr>
          <w:noProof w:val="0"/>
          <w:lang w:val="en-US"/>
        </w:rPr>
        <w:t xml:space="preserve">/edit the date </w:t>
      </w:r>
      <w:r w:rsidRPr="17111455" w:rsidR="5E63228A">
        <w:rPr>
          <w:noProof w:val="0"/>
          <w:lang w:val="en-US"/>
        </w:rPr>
        <w:t xml:space="preserve">any </w:t>
      </w:r>
      <w:r w:rsidRPr="17111455" w:rsidR="478BEBA1">
        <w:rPr>
          <w:noProof w:val="0"/>
          <w:lang w:val="en-US"/>
        </w:rPr>
        <w:t>announcements you copied will appear to students.</w:t>
      </w:r>
    </w:p>
    <w:p w:rsidR="478BEBA1" w:rsidP="62445545" w:rsidRDefault="478BEBA1" w14:paraId="29B4450D" w14:textId="04F66DAC">
      <w:pPr>
        <w:pStyle w:val="ListParagraph"/>
        <w:numPr>
          <w:ilvl w:val="0"/>
          <w:numId w:val="10"/>
        </w:numPr>
        <w:rPr>
          <w:noProof w:val="0"/>
          <w:lang w:val="en-US"/>
        </w:rPr>
      </w:pPr>
      <w:r w:rsidRPr="7949CC5B" w:rsidR="478BEBA1">
        <w:rPr>
          <w:noProof w:val="0"/>
          <w:lang w:val="en-US"/>
        </w:rPr>
        <w:t xml:space="preserve">Add your new syllabus to the </w:t>
      </w:r>
      <w:hyperlink r:id="Rb869ff813dad4e9c">
        <w:r w:rsidRPr="7949CC5B" w:rsidR="478BEBA1">
          <w:rPr>
            <w:rStyle w:val="Hyperlink"/>
            <w:b w:val="1"/>
            <w:bCs w:val="1"/>
            <w:noProof w:val="0"/>
            <w:lang w:val="en-US"/>
          </w:rPr>
          <w:t>Syllabus tool</w:t>
        </w:r>
      </w:hyperlink>
      <w:r w:rsidRPr="7949CC5B" w:rsidR="478BEBA1">
        <w:rPr>
          <w:b w:val="1"/>
          <w:bCs w:val="1"/>
          <w:noProof w:val="0"/>
          <w:lang w:val="en-US"/>
        </w:rPr>
        <w:t xml:space="preserve"> </w:t>
      </w:r>
      <w:r w:rsidRPr="7949CC5B" w:rsidR="478BEBA1">
        <w:rPr>
          <w:noProof w:val="0"/>
          <w:lang w:val="en-US"/>
        </w:rPr>
        <w:t>and/or replace your old syllabus file/page with your new syllabus.</w:t>
      </w:r>
      <w:r w:rsidRPr="7949CC5B" w:rsidR="6C5A27BE">
        <w:rPr>
          <w:noProof w:val="0"/>
          <w:lang w:val="en-US"/>
        </w:rPr>
        <w:t xml:space="preserve">  </w:t>
      </w:r>
    </w:p>
    <w:p w:rsidR="478BEBA1" w:rsidP="7949CC5B" w:rsidRDefault="478BEBA1" w14:paraId="128785DE" w14:textId="3788B941">
      <w:pPr>
        <w:pStyle w:val="ListParagraph"/>
        <w:numPr>
          <w:ilvl w:val="1"/>
          <w:numId w:val="10"/>
        </w:numPr>
        <w:rPr>
          <w:noProof w:val="0"/>
          <w:lang w:val="en-US"/>
        </w:rPr>
      </w:pPr>
      <w:r w:rsidRPr="73970A4F" w:rsidR="6C5A27BE">
        <w:rPr>
          <w:noProof w:val="0"/>
          <w:lang w:val="en-US"/>
        </w:rPr>
        <w:t>Tip</w:t>
      </w:r>
      <w:r w:rsidRPr="73970A4F" w:rsidR="6C5A27BE">
        <w:rPr>
          <w:noProof w:val="0"/>
          <w:lang w:val="en-US"/>
        </w:rPr>
        <w:t>:</w:t>
      </w:r>
      <w:r w:rsidRPr="73970A4F" w:rsidR="6C5A27BE">
        <w:rPr>
          <w:b w:val="0"/>
          <w:bCs w:val="0"/>
          <w:noProof w:val="0"/>
          <w:lang w:val="en-US"/>
        </w:rPr>
        <w:t xml:space="preserve"> </w:t>
      </w:r>
      <w:hyperlink r:id="Ra4fa5cef58cf4583">
        <w:r w:rsidRPr="73970A4F" w:rsidR="6C5A27BE">
          <w:rPr>
            <w:rStyle w:val="Hyperlink"/>
            <w:b w:val="1"/>
            <w:bCs w:val="1"/>
            <w:noProof w:val="0"/>
            <w:lang w:val="en-US"/>
          </w:rPr>
          <w:t>Complybot</w:t>
        </w:r>
      </w:hyperlink>
      <w:r w:rsidRPr="73970A4F" w:rsidR="6C5A27BE">
        <w:rPr>
          <w:noProof w:val="0"/>
          <w:lang w:val="en-US"/>
        </w:rPr>
        <w:t xml:space="preserve"> can help you get an accessible syllabus word doc and turn your syllabus into UDL-aligned Canvas </w:t>
      </w:r>
      <w:r w:rsidRPr="73970A4F" w:rsidR="6C5A27BE">
        <w:rPr>
          <w:noProof w:val="0"/>
          <w:lang w:val="en-US"/>
        </w:rPr>
        <w:t>content!</w:t>
      </w:r>
    </w:p>
    <w:p w:rsidR="478BEBA1" w:rsidP="62445545" w:rsidRDefault="478BEBA1" w14:paraId="3418F97D" w14:textId="5D3EC2AD">
      <w:pPr>
        <w:pStyle w:val="ListParagraph"/>
        <w:numPr>
          <w:ilvl w:val="0"/>
          <w:numId w:val="10"/>
        </w:numPr>
        <w:rPr>
          <w:noProof w:val="0"/>
          <w:lang w:val="en-US"/>
        </w:rPr>
      </w:pPr>
      <w:r w:rsidRPr="5CD3A0FD" w:rsidR="478BEBA1">
        <w:rPr>
          <w:noProof w:val="0"/>
          <w:lang w:val="en-US"/>
        </w:rPr>
        <w:t xml:space="preserve">Click Modules to make sure content is </w:t>
      </w:r>
      <w:hyperlink r:id="R9cb2446ba97042d3">
        <w:r w:rsidRPr="5CD3A0FD" w:rsidR="478BEBA1">
          <w:rPr>
            <w:rStyle w:val="Hyperlink"/>
            <w:b w:val="1"/>
            <w:bCs w:val="1"/>
            <w:noProof w:val="0"/>
            <w:lang w:val="en-US"/>
          </w:rPr>
          <w:t>published or unpublished appropriately</w:t>
        </w:r>
      </w:hyperlink>
      <w:r w:rsidRPr="5CD3A0FD" w:rsidR="478BEBA1">
        <w:rPr>
          <w:noProof w:val="0"/>
          <w:lang w:val="en-US"/>
        </w:rPr>
        <w:t xml:space="preserve">. </w:t>
      </w:r>
      <w:r w:rsidRPr="5CD3A0FD" w:rsidR="5A9DB1A8">
        <w:rPr>
          <w:noProof w:val="0"/>
          <w:lang w:val="en-US"/>
        </w:rPr>
        <w:t xml:space="preserve">You can </w:t>
      </w:r>
      <w:hyperlink r:id="R890c11d6f6d74811">
        <w:r w:rsidRPr="5CD3A0FD" w:rsidR="5A9DB1A8">
          <w:rPr>
            <w:rStyle w:val="Hyperlink"/>
            <w:b w:val="1"/>
            <w:bCs w:val="1"/>
            <w:noProof w:val="0"/>
            <w:lang w:val="en-US"/>
          </w:rPr>
          <w:t>edit module settings</w:t>
        </w:r>
      </w:hyperlink>
      <w:r w:rsidRPr="5CD3A0FD" w:rsidR="5A9DB1A8">
        <w:rPr>
          <w:noProof w:val="0"/>
          <w:lang w:val="en-US"/>
        </w:rPr>
        <w:t xml:space="preserve"> to unlock on a specific date, set requirements, set pre-requisites, and more!</w:t>
      </w:r>
    </w:p>
    <w:p w:rsidR="478BEBA1" w:rsidP="712F0922" w:rsidRDefault="478BEBA1" w14:paraId="62A78CD4" w14:textId="19DC3CFF">
      <w:pPr>
        <w:pStyle w:val="ListParagraph"/>
        <w:numPr>
          <w:ilvl w:val="0"/>
          <w:numId w:val="10"/>
        </w:numPr>
        <w:rPr>
          <w:noProof w:val="0"/>
          <w:lang w:val="en-US"/>
        </w:rPr>
      </w:pPr>
      <w:r w:rsidRPr="712F0922" w:rsidR="478BEBA1">
        <w:rPr>
          <w:noProof w:val="0"/>
          <w:lang w:val="en-US"/>
        </w:rPr>
        <w:t xml:space="preserve">Click Assignments to ensure your groups, if used, accurately reflect your grading policy. (Sometimes </w:t>
      </w:r>
      <w:r w:rsidRPr="712F0922" w:rsidR="478BEBA1">
        <w:rPr>
          <w:noProof w:val="0"/>
          <w:lang w:val="en-US"/>
        </w:rPr>
        <w:t>you’ll</w:t>
      </w:r>
      <w:r w:rsidRPr="712F0922" w:rsidR="478BEBA1">
        <w:rPr>
          <w:noProof w:val="0"/>
          <w:lang w:val="en-US"/>
        </w:rPr>
        <w:t xml:space="preserve"> get an extra “</w:t>
      </w:r>
      <w:r w:rsidRPr="712F0922" w:rsidR="478BEBA1">
        <w:rPr>
          <w:b w:val="1"/>
          <w:bCs w:val="1"/>
          <w:noProof w:val="0"/>
          <w:lang w:val="en-US"/>
        </w:rPr>
        <w:t>Imported Assignments</w:t>
      </w:r>
      <w:r w:rsidRPr="712F0922" w:rsidR="478BEBA1">
        <w:rPr>
          <w:noProof w:val="0"/>
          <w:lang w:val="en-US"/>
        </w:rPr>
        <w:t xml:space="preserve">” category depending on how you copied </w:t>
      </w:r>
      <w:r w:rsidRPr="712F0922" w:rsidR="478BEBA1">
        <w:rPr>
          <w:noProof w:val="0"/>
          <w:lang w:val="en-US"/>
        </w:rPr>
        <w:t>content</w:t>
      </w:r>
      <w:r w:rsidRPr="712F0922" w:rsidR="297D1DC0">
        <w:rPr>
          <w:noProof w:val="0"/>
          <w:lang w:val="en-US"/>
        </w:rPr>
        <w:t xml:space="preserve">; </w:t>
      </w:r>
      <w:r w:rsidRPr="712F0922" w:rsidR="478BEBA1">
        <w:rPr>
          <w:noProof w:val="0"/>
          <w:lang w:val="en-US"/>
        </w:rPr>
        <w:t xml:space="preserve">you may need to </w:t>
      </w:r>
      <w:r w:rsidRPr="712F0922" w:rsidR="478BEBA1">
        <w:rPr>
          <w:noProof w:val="0"/>
          <w:lang w:val="en-US"/>
        </w:rPr>
        <w:t>delete</w:t>
      </w:r>
      <w:r w:rsidRPr="712F0922" w:rsidR="478BEBA1">
        <w:rPr>
          <w:noProof w:val="0"/>
          <w:lang w:val="en-US"/>
        </w:rPr>
        <w:t xml:space="preserve"> </w:t>
      </w:r>
      <w:r w:rsidRPr="712F0922" w:rsidR="478BEBA1">
        <w:rPr>
          <w:noProof w:val="0"/>
          <w:lang w:val="en-US"/>
        </w:rPr>
        <w:t>that category</w:t>
      </w:r>
      <w:r w:rsidRPr="712F0922" w:rsidR="30B5CB7A">
        <w:rPr>
          <w:noProof w:val="0"/>
          <w:lang w:val="en-US"/>
        </w:rPr>
        <w:t xml:space="preserve"> and </w:t>
      </w:r>
      <w:r w:rsidRPr="712F0922" w:rsidR="478BEBA1">
        <w:rPr>
          <w:noProof w:val="0"/>
          <w:lang w:val="en-US"/>
        </w:rPr>
        <w:t>move assignments</w:t>
      </w:r>
      <w:r w:rsidRPr="712F0922" w:rsidR="478BEBA1">
        <w:rPr>
          <w:noProof w:val="0"/>
          <w:lang w:val="en-US"/>
        </w:rPr>
        <w:t xml:space="preserve"> into their </w:t>
      </w:r>
      <w:r w:rsidRPr="712F0922" w:rsidR="478BEBA1">
        <w:rPr>
          <w:noProof w:val="0"/>
          <w:lang w:val="en-US"/>
        </w:rPr>
        <w:t>appropriate categories</w:t>
      </w:r>
      <w:r w:rsidRPr="712F0922" w:rsidR="478BEBA1">
        <w:rPr>
          <w:noProof w:val="0"/>
          <w:lang w:val="en-US"/>
        </w:rPr>
        <w:t xml:space="preserve">. See the </w:t>
      </w:r>
      <w:hyperlink r:id="Refcb7af08c444398">
        <w:r w:rsidRPr="712F0922" w:rsidR="478BEBA1">
          <w:rPr>
            <w:rStyle w:val="Hyperlink"/>
            <w:b w:val="1"/>
            <w:bCs w:val="1"/>
            <w:noProof w:val="0"/>
            <w:lang w:val="en-US"/>
          </w:rPr>
          <w:t>Canvas Guide: Creating Assignment Groups</w:t>
        </w:r>
      </w:hyperlink>
      <w:r w:rsidRPr="712F0922" w:rsidR="478BEBA1">
        <w:rPr>
          <w:noProof w:val="0"/>
          <w:lang w:val="en-US"/>
        </w:rPr>
        <w:t xml:space="preserve"> for more.)</w:t>
      </w:r>
    </w:p>
    <w:p w:rsidR="478BEBA1" w:rsidP="62445545" w:rsidRDefault="478BEBA1" w14:paraId="6D7B225D" w14:textId="143FED19">
      <w:pPr>
        <w:pStyle w:val="ListParagraph"/>
        <w:numPr>
          <w:ilvl w:val="0"/>
          <w:numId w:val="10"/>
        </w:numPr>
        <w:rPr>
          <w:noProof w:val="0"/>
          <w:lang w:val="en-US"/>
        </w:rPr>
      </w:pPr>
      <w:r w:rsidRPr="7949CC5B" w:rsidR="478BEBA1">
        <w:rPr>
          <w:noProof w:val="0"/>
          <w:lang w:val="en-US"/>
        </w:rPr>
        <w:t xml:space="preserve">Check your assignment due dates. </w:t>
      </w:r>
      <w:r w:rsidRPr="7949CC5B" w:rsidR="593A5FBF">
        <w:rPr>
          <w:noProof w:val="0"/>
          <w:lang w:val="en-US"/>
        </w:rPr>
        <w:t>Us</w:t>
      </w:r>
      <w:r w:rsidRPr="7949CC5B" w:rsidR="478BEBA1">
        <w:rPr>
          <w:noProof w:val="0"/>
          <w:lang w:val="en-US"/>
        </w:rPr>
        <w:t xml:space="preserve">e the </w:t>
      </w:r>
      <w:hyperlink r:id="R5958cd3659d740de">
        <w:r w:rsidRPr="7949CC5B" w:rsidR="478BEBA1">
          <w:rPr>
            <w:rStyle w:val="Hyperlink"/>
            <w:b w:val="1"/>
            <w:bCs w:val="1"/>
            <w:noProof w:val="0"/>
            <w:lang w:val="en-US"/>
          </w:rPr>
          <w:t xml:space="preserve">bulk due date editor for </w:t>
        </w:r>
        <w:r w:rsidRPr="7949CC5B" w:rsidR="5CCDD2C8">
          <w:rPr>
            <w:rStyle w:val="Hyperlink"/>
            <w:b w:val="1"/>
            <w:bCs w:val="1"/>
            <w:noProof w:val="0"/>
            <w:lang w:val="en-US"/>
          </w:rPr>
          <w:t xml:space="preserve">faster </w:t>
        </w:r>
        <w:r w:rsidRPr="7949CC5B" w:rsidR="478BEBA1">
          <w:rPr>
            <w:rStyle w:val="Hyperlink"/>
            <w:b w:val="1"/>
            <w:bCs w:val="1"/>
            <w:noProof w:val="0"/>
            <w:lang w:val="en-US"/>
          </w:rPr>
          <w:t>adjustments</w:t>
        </w:r>
      </w:hyperlink>
      <w:r w:rsidRPr="7949CC5B" w:rsidR="478BEBA1">
        <w:rPr>
          <w:noProof w:val="0"/>
          <w:lang w:val="en-US"/>
        </w:rPr>
        <w:t>.</w:t>
      </w:r>
    </w:p>
    <w:p w:rsidR="277B35B4" w:rsidP="712F0922" w:rsidRDefault="277B35B4" w14:paraId="0FB95726" w14:textId="4B764184">
      <w:pPr>
        <w:pStyle w:val="ListParagraph"/>
        <w:numPr>
          <w:ilvl w:val="0"/>
          <w:numId w:val="10"/>
        </w:numPr>
        <w:rPr>
          <w:noProof w:val="0"/>
          <w:lang w:val="en-US"/>
        </w:rPr>
      </w:pPr>
      <w:r w:rsidRPr="712F0922" w:rsidR="277B35B4">
        <w:rPr>
          <w:noProof w:val="0"/>
          <w:lang w:val="en-US"/>
        </w:rPr>
        <w:t xml:space="preserve">Click Grades to </w:t>
      </w:r>
      <w:r w:rsidRPr="712F0922" w:rsidR="0BDA88AF">
        <w:rPr>
          <w:noProof w:val="0"/>
          <w:lang w:val="en-US"/>
        </w:rPr>
        <w:t xml:space="preserve">check </w:t>
      </w:r>
      <w:r w:rsidRPr="712F0922" w:rsidR="0BDA88AF">
        <w:rPr>
          <w:noProof w:val="0"/>
          <w:lang w:val="en-US"/>
        </w:rPr>
        <w:t>your</w:t>
      </w:r>
      <w:r w:rsidRPr="712F0922" w:rsidR="0BDA88AF">
        <w:rPr>
          <w:noProof w:val="0"/>
          <w:lang w:val="en-US"/>
        </w:rPr>
        <w:t xml:space="preserve"> </w:t>
      </w:r>
      <w:hyperlink r:id="R5043722ca8d84fe2">
        <w:r w:rsidRPr="712F0922" w:rsidR="0BDA88AF">
          <w:rPr>
            <w:rStyle w:val="Hyperlink"/>
            <w:b w:val="1"/>
            <w:bCs w:val="1"/>
            <w:noProof w:val="0"/>
            <w:lang w:val="en-US"/>
          </w:rPr>
          <w:t>Gradebook settings</w:t>
        </w:r>
      </w:hyperlink>
      <w:r w:rsidRPr="712F0922" w:rsidR="277B35B4">
        <w:rPr>
          <w:noProof w:val="0"/>
          <w:lang w:val="en-US"/>
        </w:rPr>
        <w:t>.</w:t>
      </w:r>
      <w:r w:rsidRPr="712F0922" w:rsidR="154BC88C">
        <w:rPr>
          <w:noProof w:val="0"/>
          <w:lang w:val="en-US"/>
        </w:rPr>
        <w:t xml:space="preserve">  For example, adjusting settings so unpublished assignments </w:t>
      </w:r>
      <w:r w:rsidRPr="712F0922" w:rsidR="154BC88C">
        <w:rPr>
          <w:noProof w:val="0"/>
          <w:lang w:val="en-US"/>
        </w:rPr>
        <w:t>don’t</w:t>
      </w:r>
      <w:r w:rsidRPr="712F0922" w:rsidR="154BC88C">
        <w:rPr>
          <w:noProof w:val="0"/>
          <w:lang w:val="en-US"/>
        </w:rPr>
        <w:t xml:space="preserve"> show can make your life easier when grading!</w:t>
      </w:r>
    </w:p>
    <w:p w:rsidR="478BEBA1" w:rsidP="712F0922" w:rsidRDefault="478BEBA1" w14:paraId="47307573" w14:textId="764B1D76">
      <w:pPr>
        <w:pStyle w:val="ListParagraph"/>
        <w:numPr>
          <w:ilvl w:val="0"/>
          <w:numId w:val="10"/>
        </w:numPr>
        <w:rPr>
          <w:noProof w:val="0"/>
          <w:lang w:val="en-US"/>
        </w:rPr>
      </w:pPr>
      <w:r w:rsidRPr="712F0922" w:rsidR="478BEBA1">
        <w:rPr>
          <w:noProof w:val="0"/>
          <w:lang w:val="en-US"/>
        </w:rPr>
        <w:t xml:space="preserve">Click Files to </w:t>
      </w:r>
      <w:hyperlink r:id="Re860053634054f32">
        <w:r w:rsidRPr="712F0922" w:rsidR="478BEBA1">
          <w:rPr>
            <w:rStyle w:val="Hyperlink"/>
            <w:b w:val="1"/>
            <w:bCs w:val="1"/>
            <w:noProof w:val="0"/>
            <w:lang w:val="en-US"/>
          </w:rPr>
          <w:t>check access; delete unused and/or inaccessible files</w:t>
        </w:r>
      </w:hyperlink>
      <w:r w:rsidRPr="712F0922" w:rsidR="478BEBA1">
        <w:rPr>
          <w:noProof w:val="0"/>
          <w:lang w:val="en-US"/>
        </w:rPr>
        <w:t>.</w:t>
      </w:r>
    </w:p>
    <w:p w:rsidR="478BEBA1" w:rsidP="62445545" w:rsidRDefault="478BEBA1" w14:paraId="2E65ED1A" w14:textId="211F33A4">
      <w:pPr>
        <w:pStyle w:val="ListParagraph"/>
        <w:numPr>
          <w:ilvl w:val="0"/>
          <w:numId w:val="10"/>
        </w:numPr>
        <w:rPr>
          <w:noProof w:val="0"/>
          <w:lang w:val="en-US"/>
        </w:rPr>
      </w:pPr>
      <w:r w:rsidRPr="73970A4F" w:rsidR="478BEBA1">
        <w:rPr>
          <w:noProof w:val="0"/>
          <w:lang w:val="en-US"/>
        </w:rPr>
        <w:t>Check for other accessibility issues in Canvas, like alt-</w:t>
      </w:r>
      <w:r w:rsidRPr="73970A4F" w:rsidR="478BEBA1">
        <w:rPr>
          <w:noProof w:val="0"/>
          <w:lang w:val="en-US"/>
        </w:rPr>
        <w:t>text on</w:t>
      </w:r>
      <w:r w:rsidRPr="73970A4F" w:rsidR="478BEBA1">
        <w:rPr>
          <w:noProof w:val="0"/>
          <w:lang w:val="en-US"/>
        </w:rPr>
        <w:t xml:space="preserve"> images and heading order</w:t>
      </w:r>
      <w:r w:rsidRPr="73970A4F" w:rsidR="405CC94C">
        <w:rPr>
          <w:noProof w:val="0"/>
          <w:lang w:val="en-US"/>
        </w:rPr>
        <w:t>.</w:t>
      </w:r>
      <w:r w:rsidRPr="73970A4F" w:rsidR="478BEBA1">
        <w:rPr>
          <w:noProof w:val="0"/>
          <w:lang w:val="en-US"/>
        </w:rPr>
        <w:t xml:space="preserve"> </w:t>
      </w:r>
      <w:r w:rsidRPr="73970A4F" w:rsidR="75BA7EDF">
        <w:rPr>
          <w:noProof w:val="0"/>
          <w:lang w:val="en-US"/>
        </w:rPr>
        <w:t>Two great tools for accessibility remediations are:</w:t>
      </w:r>
      <w:r w:rsidRPr="73970A4F" w:rsidR="478BEBA1">
        <w:rPr>
          <w:noProof w:val="0"/>
          <w:lang w:val="en-US"/>
        </w:rPr>
        <w:t xml:space="preserve"> </w:t>
      </w:r>
    </w:p>
    <w:p w:rsidR="478BEBA1" w:rsidP="5CD3A0FD" w:rsidRDefault="478BEBA1" w14:paraId="5C5303D2" w14:textId="4FFDDE79">
      <w:pPr>
        <w:pStyle w:val="ListParagraph"/>
        <w:numPr>
          <w:ilvl w:val="1"/>
          <w:numId w:val="10"/>
        </w:numPr>
        <w:rPr>
          <w:noProof w:val="0"/>
          <w:lang w:val="en-US"/>
        </w:rPr>
      </w:pPr>
      <w:hyperlink r:id="Rafbf1319629f4572">
        <w:r w:rsidRPr="73970A4F" w:rsidR="478BEBA1">
          <w:rPr>
            <w:rStyle w:val="Hyperlink"/>
            <w:b w:val="1"/>
            <w:bCs w:val="1"/>
            <w:noProof w:val="0"/>
            <w:lang w:val="en-US"/>
          </w:rPr>
          <w:t>PopeTech</w:t>
        </w:r>
      </w:hyperlink>
      <w:r w:rsidRPr="73970A4F" w:rsidR="08781405">
        <w:rPr>
          <w:noProof w:val="0"/>
          <w:lang w:val="en-US"/>
        </w:rPr>
        <w:t xml:space="preserve"> (tool embedded in Canvas</w:t>
      </w:r>
      <w:r w:rsidRPr="73970A4F" w:rsidR="0F474006">
        <w:rPr>
          <w:noProof w:val="0"/>
          <w:lang w:val="en-US"/>
        </w:rPr>
        <w:t xml:space="preserve"> that </w:t>
      </w:r>
      <w:r w:rsidRPr="73970A4F" w:rsidR="0F474006">
        <w:rPr>
          <w:noProof w:val="0"/>
          <w:lang w:val="en-US"/>
        </w:rPr>
        <w:t>identifies</w:t>
      </w:r>
      <w:r w:rsidRPr="73970A4F" w:rsidR="0F474006">
        <w:rPr>
          <w:noProof w:val="0"/>
          <w:lang w:val="en-US"/>
        </w:rPr>
        <w:t xml:space="preserve"> errors and alerts</w:t>
      </w:r>
      <w:r w:rsidRPr="73970A4F" w:rsidR="08781405">
        <w:rPr>
          <w:noProof w:val="0"/>
          <w:lang w:val="en-US"/>
        </w:rPr>
        <w:t>)</w:t>
      </w:r>
    </w:p>
    <w:p w:rsidR="59B3D11F" w:rsidP="5CD3A0FD" w:rsidRDefault="59B3D11F" w14:paraId="58892119" w14:textId="48523CC3">
      <w:pPr>
        <w:pStyle w:val="ListParagraph"/>
        <w:numPr>
          <w:ilvl w:val="1"/>
          <w:numId w:val="10"/>
        </w:numPr>
        <w:rPr>
          <w:noProof w:val="0"/>
          <w:lang w:val="en-US"/>
        </w:rPr>
      </w:pPr>
      <w:hyperlink r:id="Rba2b614bc8db4f33">
        <w:r w:rsidRPr="73970A4F" w:rsidR="59B3D11F">
          <w:rPr>
            <w:rStyle w:val="Hyperlink"/>
            <w:b w:val="1"/>
            <w:bCs w:val="1"/>
            <w:noProof w:val="0"/>
            <w:lang w:val="en-US"/>
          </w:rPr>
          <w:t>ComplyBot</w:t>
        </w:r>
      </w:hyperlink>
      <w:r w:rsidRPr="73970A4F" w:rsidR="59B3D11F">
        <w:rPr>
          <w:b w:val="1"/>
          <w:bCs w:val="1"/>
          <w:noProof w:val="0"/>
          <w:lang w:val="en-US"/>
        </w:rPr>
        <w:t xml:space="preserve"> </w:t>
      </w:r>
      <w:r w:rsidRPr="73970A4F" w:rsidR="59B3D11F">
        <w:rPr>
          <w:noProof w:val="0"/>
          <w:lang w:val="en-US"/>
        </w:rPr>
        <w:t>(Wanda’s accessibility AI tool</w:t>
      </w:r>
      <w:r w:rsidRPr="73970A4F" w:rsidR="01200891">
        <w:rPr>
          <w:noProof w:val="0"/>
          <w:lang w:val="en-US"/>
        </w:rPr>
        <w:t xml:space="preserve"> – made with PlayLab</w:t>
      </w:r>
      <w:r w:rsidRPr="73970A4F" w:rsidR="5B33BB81">
        <w:rPr>
          <w:noProof w:val="0"/>
          <w:lang w:val="en-US"/>
        </w:rPr>
        <w:t>.</w:t>
      </w:r>
      <w:r w:rsidRPr="73970A4F" w:rsidR="64309698">
        <w:rPr>
          <w:noProof w:val="0"/>
          <w:lang w:val="en-US"/>
        </w:rPr>
        <w:t xml:space="preserve"> This tool is getting amazing feedback from LPC instructors who are using it to not only </w:t>
      </w:r>
      <w:r w:rsidRPr="73970A4F" w:rsidR="6AB3365C">
        <w:rPr>
          <w:noProof w:val="0"/>
          <w:lang w:val="en-US"/>
        </w:rPr>
        <w:t>improve accessibility,</w:t>
      </w:r>
      <w:r w:rsidRPr="73970A4F" w:rsidR="64309698">
        <w:rPr>
          <w:noProof w:val="0"/>
          <w:lang w:val="en-US"/>
        </w:rPr>
        <w:t xml:space="preserve"> but</w:t>
      </w:r>
      <w:r w:rsidRPr="73970A4F" w:rsidR="64309698">
        <w:rPr>
          <w:noProof w:val="0"/>
          <w:lang w:val="en-US"/>
        </w:rPr>
        <w:t xml:space="preserve"> </w:t>
      </w:r>
      <w:r w:rsidRPr="73970A4F" w:rsidR="353F5970">
        <w:rPr>
          <w:noProof w:val="0"/>
          <w:lang w:val="en-US"/>
        </w:rPr>
        <w:t>also redesign</w:t>
      </w:r>
      <w:r w:rsidRPr="73970A4F" w:rsidR="64309698">
        <w:rPr>
          <w:noProof w:val="0"/>
          <w:lang w:val="en-US"/>
        </w:rPr>
        <w:t xml:space="preserve"> their content </w:t>
      </w:r>
      <w:r w:rsidRPr="73970A4F" w:rsidR="58F49825">
        <w:rPr>
          <w:noProof w:val="0"/>
          <w:lang w:val="en-US"/>
        </w:rPr>
        <w:t>using</w:t>
      </w:r>
      <w:r w:rsidRPr="73970A4F" w:rsidR="64309698">
        <w:rPr>
          <w:noProof w:val="0"/>
          <w:lang w:val="en-US"/>
        </w:rPr>
        <w:t xml:space="preserve"> Universal Design for Learning </w:t>
      </w:r>
      <w:r w:rsidRPr="73970A4F" w:rsidR="2C1CDA4A">
        <w:rPr>
          <w:noProof w:val="0"/>
          <w:lang w:val="en-US"/>
        </w:rPr>
        <w:t>principles.</w:t>
      </w:r>
      <w:r w:rsidRPr="73970A4F" w:rsidR="31F10F20">
        <w:rPr>
          <w:noProof w:val="0"/>
          <w:lang w:val="en-US"/>
        </w:rPr>
        <w:t>)</w:t>
      </w:r>
    </w:p>
    <w:p w:rsidR="478BEBA1" w:rsidP="62445545" w:rsidRDefault="478BEBA1" w14:paraId="4B41D567" w14:textId="7F80DBEF">
      <w:pPr>
        <w:pStyle w:val="ListParagraph"/>
        <w:numPr>
          <w:ilvl w:val="0"/>
          <w:numId w:val="10"/>
        </w:numPr>
        <w:rPr>
          <w:noProof w:val="0"/>
          <w:lang w:val="en-US"/>
        </w:rPr>
      </w:pPr>
      <w:r w:rsidRPr="17111455" w:rsidR="478BEBA1">
        <w:rPr>
          <w:noProof w:val="0"/>
          <w:lang w:val="en-US"/>
        </w:rPr>
        <w:t>Click Settings from the course navigation menu and click “</w:t>
      </w:r>
      <w:hyperlink r:id="R6330031bfba94172">
        <w:r w:rsidRPr="17111455" w:rsidR="478BEBA1">
          <w:rPr>
            <w:rStyle w:val="Hyperlink"/>
            <w:b w:val="1"/>
            <w:bCs w:val="1"/>
            <w:noProof w:val="0"/>
            <w:lang w:val="en-US"/>
          </w:rPr>
          <w:t>Validate links in Content</w:t>
        </w:r>
      </w:hyperlink>
      <w:r w:rsidRPr="17111455" w:rsidR="478BEBA1">
        <w:rPr>
          <w:noProof w:val="0"/>
          <w:lang w:val="en-US"/>
        </w:rPr>
        <w:t xml:space="preserve">” to scan for broken links. </w:t>
      </w:r>
    </w:p>
    <w:p w:rsidR="478BEBA1" w:rsidP="62445545" w:rsidRDefault="478BEBA1" w14:paraId="64D41F5F" w14:textId="2709B982">
      <w:pPr>
        <w:pStyle w:val="ListParagraph"/>
        <w:numPr>
          <w:ilvl w:val="0"/>
          <w:numId w:val="10"/>
        </w:numPr>
        <w:rPr>
          <w:noProof w:val="0"/>
          <w:lang w:val="en-US"/>
        </w:rPr>
      </w:pPr>
      <w:r w:rsidRPr="73970A4F" w:rsidR="478BEBA1">
        <w:rPr>
          <w:noProof w:val="0"/>
          <w:lang w:val="en-US"/>
        </w:rPr>
        <w:t xml:space="preserve">Check </w:t>
      </w:r>
      <w:r w:rsidRPr="73970A4F" w:rsidR="478BEBA1">
        <w:rPr>
          <w:noProof w:val="0"/>
          <w:lang w:val="en-US"/>
        </w:rPr>
        <w:t>your</w:t>
      </w:r>
      <w:r w:rsidRPr="73970A4F" w:rsidR="478BEBA1">
        <w:rPr>
          <w:noProof w:val="0"/>
          <w:lang w:val="en-US"/>
        </w:rPr>
        <w:t xml:space="preserve"> </w:t>
      </w:r>
      <w:hyperlink r:id="R109a2f4d82f54585">
        <w:r w:rsidRPr="73970A4F" w:rsidR="478BEBA1">
          <w:rPr>
            <w:rStyle w:val="Hyperlink"/>
            <w:b w:val="1"/>
            <w:bCs w:val="1"/>
            <w:noProof w:val="0"/>
            <w:lang w:val="en-US"/>
          </w:rPr>
          <w:t>course navigation menu</w:t>
        </w:r>
      </w:hyperlink>
      <w:r w:rsidRPr="73970A4F" w:rsidR="478BEBA1">
        <w:rPr>
          <w:noProof w:val="0"/>
          <w:lang w:val="en-US"/>
        </w:rPr>
        <w:t xml:space="preserve"> to make sure you have disabled links students </w:t>
      </w:r>
      <w:r w:rsidRPr="73970A4F" w:rsidR="478BEBA1">
        <w:rPr>
          <w:noProof w:val="0"/>
          <w:lang w:val="en-US"/>
        </w:rPr>
        <w:t>don't</w:t>
      </w:r>
      <w:r w:rsidRPr="73970A4F" w:rsidR="478BEBA1">
        <w:rPr>
          <w:noProof w:val="0"/>
          <w:lang w:val="en-US"/>
        </w:rPr>
        <w:t xml:space="preserve"> need access to.</w:t>
      </w:r>
    </w:p>
    <w:p w:rsidR="1913BFBC" w:rsidP="73970A4F" w:rsidRDefault="1913BFBC" w14:paraId="30E4DA95" w14:textId="6F7D01FB">
      <w:pPr>
        <w:pStyle w:val="ListParagraph"/>
        <w:numPr>
          <w:ilvl w:val="1"/>
          <w:numId w:val="10"/>
        </w:numPr>
        <w:rPr>
          <w:noProof w:val="0"/>
          <w:lang w:val="en-US"/>
        </w:rPr>
      </w:pPr>
      <w:r w:rsidRPr="73970A4F" w:rsidR="1913BFBC">
        <w:rPr>
          <w:noProof w:val="0"/>
          <w:lang w:val="en-US"/>
        </w:rPr>
        <w:t>If you built your course off the original LPC Model Course Template, please be sure to remove the course navigation link to “Quest.”</w:t>
      </w:r>
      <w:r w:rsidRPr="73970A4F" w:rsidR="25AD71D7">
        <w:rPr>
          <w:noProof w:val="0"/>
          <w:lang w:val="en-US"/>
        </w:rPr>
        <w:t xml:space="preserve"> We re</w:t>
      </w:r>
      <w:r w:rsidRPr="73970A4F" w:rsidR="7B949D19">
        <w:rPr>
          <w:noProof w:val="0"/>
          <w:lang w:val="en-US"/>
        </w:rPr>
        <w:t xml:space="preserve">cently </w:t>
      </w:r>
      <w:r w:rsidRPr="73970A4F" w:rsidR="7B949D19">
        <w:rPr>
          <w:noProof w:val="0"/>
          <w:lang w:val="en-US"/>
        </w:rPr>
        <w:t>re</w:t>
      </w:r>
      <w:r w:rsidRPr="73970A4F" w:rsidR="25AD71D7">
        <w:rPr>
          <w:noProof w:val="0"/>
          <w:lang w:val="en-US"/>
        </w:rPr>
        <w:t>tired</w:t>
      </w:r>
      <w:r w:rsidRPr="73970A4F" w:rsidR="25AD71D7">
        <w:rPr>
          <w:noProof w:val="0"/>
          <w:lang w:val="en-US"/>
        </w:rPr>
        <w:t xml:space="preserve"> this online learning training course and will reach out with </w:t>
      </w:r>
      <w:r w:rsidRPr="73970A4F" w:rsidR="25AD71D7">
        <w:rPr>
          <w:noProof w:val="0"/>
          <w:lang w:val="en-US"/>
        </w:rPr>
        <w:t>new resources</w:t>
      </w:r>
      <w:r w:rsidRPr="73970A4F" w:rsidR="25AD71D7">
        <w:rPr>
          <w:noProof w:val="0"/>
          <w:lang w:val="en-US"/>
        </w:rPr>
        <w:t xml:space="preserve"> </w:t>
      </w:r>
      <w:r w:rsidRPr="73970A4F" w:rsidR="5CF68603">
        <w:rPr>
          <w:noProof w:val="0"/>
          <w:lang w:val="en-US"/>
        </w:rPr>
        <w:t>you’re welcome to use to help your students get familiar with Canvas and online learning soon!</w:t>
      </w:r>
    </w:p>
    <w:p w:rsidR="28F016E4" w:rsidP="712F0922" w:rsidRDefault="28F016E4" w14:paraId="05AD4D20" w14:textId="333DE891">
      <w:pPr>
        <w:pStyle w:val="ListParagraph"/>
        <w:numPr>
          <w:ilvl w:val="0"/>
          <w:numId w:val="10"/>
        </w:numPr>
        <w:rPr>
          <w:noProof w:val="0"/>
          <w:lang w:val="en-US"/>
        </w:rPr>
      </w:pPr>
      <w:r w:rsidRPr="712F0922" w:rsidR="28F016E4">
        <w:rPr>
          <w:noProof w:val="0"/>
          <w:lang w:val="en-US"/>
        </w:rPr>
        <w:t xml:space="preserve">Create any </w:t>
      </w:r>
      <w:hyperlink r:id="Ree5c2033bd2846a7">
        <w:r w:rsidRPr="712F0922" w:rsidR="28F016E4">
          <w:rPr>
            <w:rStyle w:val="Hyperlink"/>
            <w:b w:val="1"/>
            <w:bCs w:val="1"/>
            <w:noProof w:val="0"/>
            <w:lang w:val="en-US"/>
          </w:rPr>
          <w:t>online office hours</w:t>
        </w:r>
      </w:hyperlink>
      <w:r w:rsidRPr="712F0922" w:rsidR="5D9F509F">
        <w:rPr>
          <w:noProof w:val="0"/>
          <w:lang w:val="en-US"/>
        </w:rPr>
        <w:t xml:space="preserve"> or </w:t>
      </w:r>
      <w:hyperlink r:id="R60a52811b0844579">
        <w:r w:rsidRPr="712F0922" w:rsidR="5D9F509F">
          <w:rPr>
            <w:rStyle w:val="Hyperlink"/>
            <w:b w:val="1"/>
            <w:bCs w:val="1"/>
            <w:noProof w:val="0"/>
            <w:lang w:val="en-US"/>
          </w:rPr>
          <w:t>appointments</w:t>
        </w:r>
      </w:hyperlink>
      <w:r w:rsidRPr="712F0922" w:rsidR="28F016E4">
        <w:rPr>
          <w:noProof w:val="0"/>
          <w:lang w:val="en-US"/>
        </w:rPr>
        <w:t xml:space="preserve"> you wish to offer for students</w:t>
      </w:r>
      <w:r w:rsidRPr="712F0922" w:rsidR="2AB54281">
        <w:rPr>
          <w:noProof w:val="0"/>
          <w:lang w:val="en-US"/>
        </w:rPr>
        <w:t xml:space="preserve"> with TechConnect Zoom.</w:t>
      </w:r>
    </w:p>
    <w:p w:rsidR="2AB54281" w:rsidP="712F0922" w:rsidRDefault="2AB54281" w14:paraId="74F17D4B" w14:textId="78F51F44">
      <w:pPr>
        <w:pStyle w:val="ListParagraph"/>
        <w:numPr>
          <w:ilvl w:val="1"/>
          <w:numId w:val="10"/>
        </w:numPr>
        <w:rPr>
          <w:noProof w:val="0"/>
          <w:lang w:val="en-US"/>
        </w:rPr>
      </w:pPr>
      <w:r w:rsidRPr="7949CC5B" w:rsidR="2AB54281">
        <w:rPr>
          <w:noProof w:val="0"/>
          <w:lang w:val="en-US"/>
        </w:rPr>
        <w:t xml:space="preserve">Reminder: </w:t>
      </w:r>
      <w:r w:rsidRPr="7949CC5B" w:rsidR="2AB54281">
        <w:rPr>
          <w:noProof w:val="0"/>
          <w:lang w:val="en-US"/>
        </w:rPr>
        <w:t>don’t</w:t>
      </w:r>
      <w:r w:rsidRPr="7949CC5B" w:rsidR="2AB54281">
        <w:rPr>
          <w:noProof w:val="0"/>
          <w:lang w:val="en-US"/>
        </w:rPr>
        <w:t xml:space="preserve"> forget to download any older Zoom recordings you wish to </w:t>
      </w:r>
      <w:r w:rsidRPr="7949CC5B" w:rsidR="2AB54281">
        <w:rPr>
          <w:noProof w:val="0"/>
          <w:lang w:val="en-US"/>
        </w:rPr>
        <w:t>retain</w:t>
      </w:r>
      <w:r w:rsidRPr="7949CC5B" w:rsidR="2AB54281">
        <w:rPr>
          <w:noProof w:val="0"/>
          <w:lang w:val="en-US"/>
        </w:rPr>
        <w:t xml:space="preserve"> before </w:t>
      </w:r>
      <w:hyperlink r:id="R136e11aa01b4410f">
        <w:r w:rsidRPr="7949CC5B" w:rsidR="2AB54281">
          <w:rPr>
            <w:rStyle w:val="Hyperlink"/>
            <w:b w:val="1"/>
            <w:bCs w:val="1"/>
            <w:noProof w:val="0"/>
            <w:lang w:val="en-US"/>
          </w:rPr>
          <w:t>Zoom’s ne</w:t>
        </w:r>
        <w:r w:rsidRPr="7949CC5B" w:rsidR="5FC79648">
          <w:rPr>
            <w:rStyle w:val="Hyperlink"/>
            <w:b w:val="1"/>
            <w:bCs w:val="1"/>
            <w:noProof w:val="0"/>
            <w:lang w:val="en-US"/>
          </w:rPr>
          <w:t>xt deletion schedule.</w:t>
        </w:r>
      </w:hyperlink>
    </w:p>
    <w:p w:rsidR="478BEBA1" w:rsidP="62445545" w:rsidRDefault="478BEBA1" w14:paraId="4DF84254" w14:textId="6DF00BED">
      <w:pPr>
        <w:pStyle w:val="ListParagraph"/>
        <w:numPr>
          <w:ilvl w:val="0"/>
          <w:numId w:val="10"/>
        </w:numPr>
        <w:rPr>
          <w:noProof w:val="0"/>
          <w:lang w:val="en-US"/>
        </w:rPr>
      </w:pPr>
      <w:r w:rsidRPr="62445545" w:rsidR="478BEBA1">
        <w:rPr>
          <w:noProof w:val="0"/>
          <w:lang w:val="en-US"/>
        </w:rPr>
        <w:t xml:space="preserve">And finally, </w:t>
      </w:r>
      <w:r w:rsidRPr="62445545" w:rsidR="478BEBA1">
        <w:rPr>
          <w:noProof w:val="0"/>
          <w:lang w:val="en-US"/>
        </w:rPr>
        <w:t>don't</w:t>
      </w:r>
      <w:r w:rsidRPr="62445545" w:rsidR="478BEBA1">
        <w:rPr>
          <w:noProof w:val="0"/>
          <w:lang w:val="en-US"/>
        </w:rPr>
        <w:t xml:space="preserve"> forget to </w:t>
      </w:r>
      <w:hyperlink r:id="R5ce5a57d63fe495b">
        <w:r w:rsidRPr="62445545" w:rsidR="478BEBA1">
          <w:rPr>
            <w:rStyle w:val="Hyperlink"/>
            <w:b w:val="1"/>
            <w:bCs w:val="1"/>
            <w:noProof w:val="0"/>
            <w:lang w:val="en-US"/>
          </w:rPr>
          <w:t>publish your course</w:t>
        </w:r>
      </w:hyperlink>
      <w:r w:rsidRPr="62445545" w:rsidR="478BEBA1">
        <w:rPr>
          <w:b w:val="1"/>
          <w:bCs w:val="1"/>
          <w:noProof w:val="0"/>
          <w:lang w:val="en-US"/>
        </w:rPr>
        <w:t xml:space="preserve"> </w:t>
      </w:r>
      <w:r w:rsidRPr="62445545" w:rsidR="478BEBA1">
        <w:rPr>
          <w:noProof w:val="0"/>
          <w:lang w:val="en-US"/>
        </w:rPr>
        <w:t>by the first day of class!</w:t>
      </w:r>
    </w:p>
    <w:p w:rsidR="69030B01" w:rsidP="69030B01" w:rsidRDefault="69030B01" w14:paraId="64760FB2" w14:textId="0E859C30">
      <w:pPr>
        <w:pBdr>
          <w:bottom w:val="single" w:color="000000" w:sz="6" w:space="1"/>
        </w:pBd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7D293BF" w:rsidP="17111455" w:rsidRDefault="57D293BF" w14:paraId="40F3F989" w14:textId="5578D4D4">
      <w:pPr>
        <w:pStyle w:val="Heading2"/>
        <w:rPr>
          <w:b w:val="1"/>
          <w:bCs w:val="1"/>
          <w:noProof w:val="0"/>
          <w:color w:val="850511"/>
          <w:lang w:val="en-US"/>
        </w:rPr>
      </w:pPr>
      <w:bookmarkStart w:name="_Student_access" w:id="972673910"/>
      <w:bookmarkStart w:name="_Student_Access" w:id="839280672"/>
      <w:r w:rsidRPr="73970A4F" w:rsidR="29746F3D">
        <w:rPr>
          <w:b w:val="1"/>
          <w:bCs w:val="1"/>
          <w:noProof w:val="0"/>
          <w:color w:val="850511"/>
          <w:lang w:val="en-US"/>
        </w:rPr>
        <w:t xml:space="preserve">Student </w:t>
      </w:r>
      <w:r w:rsidRPr="73970A4F" w:rsidR="20027979">
        <w:rPr>
          <w:b w:val="1"/>
          <w:bCs w:val="1"/>
          <w:noProof w:val="0"/>
          <w:color w:val="850511"/>
          <w:lang w:val="en-US"/>
        </w:rPr>
        <w:t>A</w:t>
      </w:r>
      <w:r w:rsidRPr="73970A4F" w:rsidR="29746F3D">
        <w:rPr>
          <w:b w:val="1"/>
          <w:bCs w:val="1"/>
          <w:noProof w:val="0"/>
          <w:color w:val="850511"/>
          <w:lang w:val="en-US"/>
        </w:rPr>
        <w:t>ccess</w:t>
      </w:r>
      <w:bookmarkEnd w:id="972673910"/>
      <w:bookmarkEnd w:id="839280672"/>
    </w:p>
    <w:p w:rsidR="3814805B" w:rsidP="73970A4F" w:rsidRDefault="3814805B" w14:paraId="5B0D2E14" w14:textId="6A506F41">
      <w:pPr>
        <w:pStyle w:val="ListParagraph"/>
        <w:numPr>
          <w:ilvl w:val="0"/>
          <w:numId w:val="12"/>
        </w:numPr>
        <w:rPr>
          <w:noProof w:val="0"/>
          <w:lang w:val="en-US"/>
        </w:rPr>
      </w:pPr>
      <w:r w:rsidRPr="73970A4F" w:rsidR="3814805B">
        <w:rPr>
          <w:noProof w:val="0"/>
          <w:lang w:val="en-US"/>
        </w:rPr>
        <w:t>We’ll</w:t>
      </w:r>
      <w:r w:rsidRPr="73970A4F" w:rsidR="3814805B">
        <w:rPr>
          <w:noProof w:val="0"/>
          <w:lang w:val="en-US"/>
        </w:rPr>
        <w:t xml:space="preserve"> send a courtesy email when students are added to your Canvas shells for the first time, typically a couple of weeks before classes begin.</w:t>
      </w:r>
    </w:p>
    <w:p w:rsidR="57D293BF" w:rsidP="17111455" w:rsidRDefault="57D293BF" w14:paraId="6A4AD51B" w14:textId="1726DBC0">
      <w:pPr>
        <w:pStyle w:val="ListParagraph"/>
        <w:numPr>
          <w:ilvl w:val="0"/>
          <w:numId w:val="12"/>
        </w:numPr>
        <w:rPr>
          <w:noProof w:val="0"/>
          <w:lang w:val="en-US"/>
        </w:rPr>
      </w:pPr>
      <w:r w:rsidRPr="73970A4F" w:rsidR="3814805B">
        <w:rPr>
          <w:noProof w:val="0"/>
          <w:lang w:val="en-US"/>
        </w:rPr>
        <w:t xml:space="preserve">After the </w:t>
      </w:r>
      <w:r w:rsidRPr="73970A4F" w:rsidR="3814805B">
        <w:rPr>
          <w:noProof w:val="0"/>
          <w:lang w:val="en-US"/>
        </w:rPr>
        <w:t>initial</w:t>
      </w:r>
      <w:r w:rsidRPr="73970A4F" w:rsidR="3814805B">
        <w:rPr>
          <w:noProof w:val="0"/>
          <w:lang w:val="en-US"/>
        </w:rPr>
        <w:t xml:space="preserve"> sync to Canvas, s</w:t>
      </w:r>
      <w:r w:rsidRPr="73970A4F" w:rsidR="29746F3D">
        <w:rPr>
          <w:noProof w:val="0"/>
          <w:lang w:val="en-US"/>
        </w:rPr>
        <w:t xml:space="preserve">tudents </w:t>
      </w:r>
      <w:r w:rsidRPr="73970A4F" w:rsidR="3CC9B54E">
        <w:rPr>
          <w:noProof w:val="0"/>
          <w:lang w:val="en-US"/>
        </w:rPr>
        <w:t xml:space="preserve">will </w:t>
      </w:r>
      <w:r w:rsidRPr="73970A4F" w:rsidR="7768BE68">
        <w:rPr>
          <w:noProof w:val="0"/>
          <w:lang w:val="en-US"/>
        </w:rPr>
        <w:t xml:space="preserve">continue to </w:t>
      </w:r>
      <w:r w:rsidRPr="73970A4F" w:rsidR="3CC9B54E">
        <w:rPr>
          <w:noProof w:val="0"/>
          <w:lang w:val="en-US"/>
        </w:rPr>
        <w:t>b</w:t>
      </w:r>
      <w:r w:rsidRPr="73970A4F" w:rsidR="29746F3D">
        <w:rPr>
          <w:noProof w:val="0"/>
          <w:lang w:val="en-US"/>
        </w:rPr>
        <w:t>e</w:t>
      </w:r>
      <w:r w:rsidRPr="73970A4F" w:rsidR="29746F3D">
        <w:rPr>
          <w:noProof w:val="0"/>
          <w:lang w:val="en-US"/>
        </w:rPr>
        <w:t xml:space="preserve"> automatically added to your Canvas shells when they </w:t>
      </w:r>
      <w:r w:rsidRPr="73970A4F" w:rsidR="6B602B66">
        <w:rPr>
          <w:noProof w:val="0"/>
          <w:lang w:val="en-US"/>
        </w:rPr>
        <w:t>register through</w:t>
      </w:r>
      <w:r w:rsidRPr="73970A4F" w:rsidR="1F49F323">
        <w:rPr>
          <w:noProof w:val="0"/>
          <w:lang w:val="en-US"/>
        </w:rPr>
        <w:t xml:space="preserve"> </w:t>
      </w:r>
      <w:r w:rsidRPr="73970A4F" w:rsidR="715849ED">
        <w:rPr>
          <w:noProof w:val="0"/>
          <w:lang w:val="en-US"/>
        </w:rPr>
        <w:t>MyPortal</w:t>
      </w:r>
      <w:r w:rsidRPr="73970A4F" w:rsidR="0EC3A505">
        <w:rPr>
          <w:noProof w:val="0"/>
          <w:lang w:val="en-US"/>
        </w:rPr>
        <w:t>.</w:t>
      </w:r>
    </w:p>
    <w:p w:rsidR="57D293BF" w:rsidP="17111455" w:rsidRDefault="57D293BF" w14:paraId="4D71D7D5" w14:textId="1BBB6C68">
      <w:pPr>
        <w:pStyle w:val="ListParagraph"/>
        <w:numPr>
          <w:ilvl w:val="0"/>
          <w:numId w:val="12"/>
        </w:numPr>
        <w:rPr>
          <w:noProof w:val="0"/>
          <w:lang w:val="en-US"/>
        </w:rPr>
      </w:pPr>
      <w:r w:rsidRPr="17111455" w:rsidR="29746F3D">
        <w:rPr>
          <w:noProof w:val="0"/>
          <w:lang w:val="en-US"/>
        </w:rPr>
        <w:t>Students will not see your Canvas shell until:</w:t>
      </w:r>
    </w:p>
    <w:p w:rsidR="57D293BF" w:rsidP="17111455" w:rsidRDefault="57D293BF" w14:paraId="2C6AF79C" w14:textId="15B5545C">
      <w:pPr>
        <w:pStyle w:val="ListParagraph"/>
        <w:numPr>
          <w:ilvl w:val="1"/>
          <w:numId w:val="12"/>
        </w:numPr>
        <w:rPr>
          <w:noProof w:val="0"/>
          <w:lang w:val="en-US"/>
        </w:rPr>
      </w:pPr>
      <w:r w:rsidRPr="17111455" w:rsidR="29746F3D">
        <w:rPr>
          <w:noProof w:val="0"/>
          <w:lang w:val="en-US"/>
        </w:rPr>
        <w:t>the first day of the term AND</w:t>
      </w:r>
    </w:p>
    <w:p w:rsidR="57D293BF" w:rsidP="17111455" w:rsidRDefault="57D293BF" w14:paraId="1572E88F" w14:textId="0010E606">
      <w:pPr>
        <w:pStyle w:val="ListParagraph"/>
        <w:numPr>
          <w:ilvl w:val="1"/>
          <w:numId w:val="12"/>
        </w:numPr>
        <w:rPr>
          <w:noProof w:val="0"/>
          <w:lang w:val="en-US"/>
        </w:rPr>
      </w:pPr>
      <w:r w:rsidRPr="5CD3A0FD" w:rsidR="29746F3D">
        <w:rPr>
          <w:noProof w:val="0"/>
          <w:lang w:val="en-US"/>
        </w:rPr>
        <w:t xml:space="preserve">you </w:t>
      </w:r>
      <w:hyperlink r:id="R406ec29c1dac4f28">
        <w:r w:rsidRPr="5CD3A0FD" w:rsidR="29746F3D">
          <w:rPr>
            <w:rStyle w:val="Hyperlink"/>
            <w:b w:val="1"/>
            <w:bCs w:val="1"/>
            <w:noProof w:val="0"/>
            <w:lang w:val="en-US"/>
          </w:rPr>
          <w:t>publish your Canvas course</w:t>
        </w:r>
      </w:hyperlink>
    </w:p>
    <w:p w:rsidR="57D293BF" w:rsidP="17111455" w:rsidRDefault="57D293BF" w14:paraId="42E843B5" w14:textId="69AAAB73">
      <w:pPr>
        <w:pStyle w:val="ListParagraph"/>
        <w:numPr>
          <w:ilvl w:val="0"/>
          <w:numId w:val="12"/>
        </w:numPr>
        <w:rPr>
          <w:noProof w:val="0"/>
          <w:lang w:val="en-US"/>
        </w:rPr>
      </w:pPr>
      <w:r w:rsidRPr="712F0922" w:rsidR="29746F3D">
        <w:rPr>
          <w:noProof w:val="0"/>
          <w:lang w:val="en-US"/>
        </w:rPr>
        <w:t xml:space="preserve">Students adding your course during </w:t>
      </w:r>
      <w:r w:rsidRPr="712F0922" w:rsidR="29746F3D">
        <w:rPr>
          <w:b w:val="1"/>
          <w:bCs w:val="1"/>
          <w:noProof w:val="0"/>
          <w:lang w:val="en-US"/>
        </w:rPr>
        <w:t>late registration</w:t>
      </w:r>
      <w:r w:rsidRPr="712F0922" w:rsidR="29746F3D">
        <w:rPr>
          <w:noProof w:val="0"/>
          <w:lang w:val="en-US"/>
        </w:rPr>
        <w:t xml:space="preserve"> will experience a delay of several hours before seeing your Canvas shell on their Dashboard. </w:t>
      </w:r>
      <w:r w:rsidRPr="712F0922" w:rsidR="429C579D">
        <w:rPr>
          <w:noProof w:val="0"/>
          <w:lang w:val="en-US"/>
        </w:rPr>
        <w:t>Note:</w:t>
      </w:r>
    </w:p>
    <w:p w:rsidR="57D293BF" w:rsidP="712F0922" w:rsidRDefault="57D293BF" w14:paraId="5865DB5B" w14:textId="7CAB1551">
      <w:pPr>
        <w:pStyle w:val="ListParagraph"/>
        <w:numPr>
          <w:ilvl w:val="1"/>
          <w:numId w:val="12"/>
        </w:numPr>
        <w:rPr>
          <w:noProof w:val="0"/>
          <w:lang w:val="en-US"/>
        </w:rPr>
      </w:pPr>
      <w:r w:rsidRPr="712F0922" w:rsidR="28705CE8">
        <w:rPr>
          <w:noProof w:val="0"/>
          <w:lang w:val="en-US"/>
        </w:rPr>
        <w:t>Our course registration system</w:t>
      </w:r>
      <w:r w:rsidRPr="712F0922" w:rsidR="29746F3D">
        <w:rPr>
          <w:noProof w:val="0"/>
          <w:lang w:val="en-US"/>
        </w:rPr>
        <w:t xml:space="preserve"> </w:t>
      </w:r>
      <w:r w:rsidRPr="712F0922" w:rsidR="29746F3D">
        <w:rPr>
          <w:noProof w:val="0"/>
          <w:lang w:val="en-US"/>
        </w:rPr>
        <w:t xml:space="preserve">and Canvas </w:t>
      </w:r>
      <w:r w:rsidRPr="712F0922" w:rsidR="29746F3D">
        <w:rPr>
          <w:noProof w:val="0"/>
          <w:lang w:val="en-US"/>
        </w:rPr>
        <w:t>sync</w:t>
      </w:r>
      <w:r w:rsidRPr="712F0922" w:rsidR="29746F3D">
        <w:rPr>
          <w:noProof w:val="0"/>
          <w:lang w:val="en-US"/>
        </w:rPr>
        <w:t xml:space="preserve"> several times a day</w:t>
      </w:r>
      <w:r w:rsidRPr="712F0922" w:rsidR="036F3A52">
        <w:rPr>
          <w:noProof w:val="0"/>
          <w:lang w:val="en-US"/>
        </w:rPr>
        <w:t xml:space="preserve"> </w:t>
      </w:r>
      <w:r w:rsidRPr="712F0922" w:rsidR="584E1A5D">
        <w:rPr>
          <w:noProof w:val="0"/>
          <w:lang w:val="en-US"/>
        </w:rPr>
        <w:t>to add new students.</w:t>
      </w:r>
    </w:p>
    <w:p w:rsidR="584E1A5D" w:rsidP="712F0922" w:rsidRDefault="584E1A5D" w14:paraId="2EF0C4AC" w14:textId="5616DE14">
      <w:pPr>
        <w:pStyle w:val="ListParagraph"/>
        <w:numPr>
          <w:ilvl w:val="1"/>
          <w:numId w:val="12"/>
        </w:numPr>
        <w:rPr>
          <w:noProof w:val="0"/>
          <w:lang w:val="en-US"/>
        </w:rPr>
      </w:pPr>
      <w:r w:rsidRPr="712F0922" w:rsidR="584E1A5D">
        <w:rPr>
          <w:noProof w:val="0"/>
          <w:lang w:val="en-US"/>
        </w:rPr>
        <w:t>Students who drop – or who you drop from a course – are pulled out of Canvas in an overnight process.</w:t>
      </w:r>
    </w:p>
    <w:p w:rsidR="57D293BF" w:rsidP="17111455" w:rsidRDefault="57D293BF" w14:paraId="4ACA901F" w14:textId="06D5B387">
      <w:pPr>
        <w:pStyle w:val="ListParagraph"/>
        <w:numPr>
          <w:ilvl w:val="0"/>
          <w:numId w:val="12"/>
        </w:numPr>
        <w:rPr>
          <w:noProof w:val="0"/>
          <w:lang w:val="en-US"/>
        </w:rPr>
      </w:pPr>
      <w:r w:rsidRPr="73970A4F" w:rsidR="29746F3D">
        <w:rPr>
          <w:noProof w:val="0"/>
          <w:lang w:val="en-US"/>
        </w:rPr>
        <w:t xml:space="preserve">Please </w:t>
      </w:r>
      <w:r w:rsidRPr="73970A4F" w:rsidR="29746F3D">
        <w:rPr>
          <w:b w:val="1"/>
          <w:bCs w:val="1"/>
          <w:noProof w:val="0"/>
          <w:lang w:val="en-US"/>
        </w:rPr>
        <w:t>do not manually add students to your Canvas shell</w:t>
      </w:r>
      <w:r w:rsidRPr="73970A4F" w:rsidR="29746F3D">
        <w:rPr>
          <w:noProof w:val="0"/>
          <w:lang w:val="en-US"/>
        </w:rPr>
        <w:t xml:space="preserve">; this violates FERPA (privacy) policies and can cause serious technical issues. For example, the student - and any work </w:t>
      </w:r>
      <w:r w:rsidRPr="73970A4F" w:rsidR="29746F3D">
        <w:rPr>
          <w:noProof w:val="0"/>
          <w:lang w:val="en-US"/>
        </w:rPr>
        <w:t>submitted</w:t>
      </w:r>
      <w:r w:rsidRPr="73970A4F" w:rsidR="29746F3D">
        <w:rPr>
          <w:noProof w:val="0"/>
          <w:lang w:val="en-US"/>
        </w:rPr>
        <w:t xml:space="preserve"> - may be wiped out the next time Banner and Canvas sync. Students must officially enroll through </w:t>
      </w:r>
      <w:r w:rsidRPr="73970A4F" w:rsidR="02B74D7E">
        <w:rPr>
          <w:noProof w:val="0"/>
          <w:lang w:val="en-US"/>
        </w:rPr>
        <w:t>MyPortal</w:t>
      </w:r>
      <w:r w:rsidRPr="73970A4F" w:rsidR="29746F3D">
        <w:rPr>
          <w:noProof w:val="0"/>
          <w:lang w:val="en-US"/>
        </w:rPr>
        <w:t xml:space="preserve"> to get access to Canvas and be eligible for credit for taking your course</w:t>
      </w:r>
      <w:bookmarkStart w:name="_Int_00viBblQ" w:id="1206306062"/>
      <w:r w:rsidRPr="73970A4F" w:rsidR="29746F3D">
        <w:rPr>
          <w:noProof w:val="0"/>
          <w:lang w:val="en-US"/>
        </w:rPr>
        <w:t>.</w:t>
      </w:r>
      <w:r w:rsidRPr="73970A4F" w:rsidR="4DFEC0F3">
        <w:rPr>
          <w:noProof w:val="0"/>
          <w:lang w:val="en-US"/>
        </w:rPr>
        <w:t xml:space="preserve">  </w:t>
      </w:r>
      <w:bookmarkEnd w:id="1206306062"/>
    </w:p>
    <w:p w:rsidR="57D293BF" w:rsidP="17111455" w:rsidRDefault="57D293BF" w14:paraId="40278B4B" w14:textId="00B76BD8">
      <w:pPr>
        <w:pStyle w:val="ListParagraph"/>
        <w:numPr>
          <w:ilvl w:val="0"/>
          <w:numId w:val="12"/>
        </w:numPr>
        <w:rPr>
          <w:noProof w:val="0"/>
          <w:lang w:val="en-US"/>
        </w:rPr>
      </w:pPr>
      <w:r w:rsidRPr="73970A4F" w:rsidR="415CCAC7">
        <w:rPr>
          <w:noProof w:val="0"/>
          <w:lang w:val="en-US"/>
        </w:rPr>
        <w:t xml:space="preserve">Please </w:t>
      </w:r>
      <w:r w:rsidRPr="73970A4F" w:rsidR="415CCAC7">
        <w:rPr>
          <w:noProof w:val="0"/>
          <w:lang w:val="en-US"/>
        </w:rPr>
        <w:t>note:</w:t>
      </w:r>
      <w:r w:rsidRPr="73970A4F" w:rsidR="415CCAC7">
        <w:rPr>
          <w:noProof w:val="0"/>
          <w:lang w:val="en-US"/>
        </w:rPr>
        <w:t xml:space="preserve"> many of you have followed the DE Committee’s recommendation to add </w:t>
      </w:r>
      <w:r w:rsidRPr="73970A4F" w:rsidR="415CCAC7">
        <w:rPr>
          <w:noProof w:val="0"/>
          <w:lang w:val="en-US"/>
        </w:rPr>
        <w:t>additional</w:t>
      </w:r>
      <w:r w:rsidRPr="73970A4F" w:rsidR="415CCAC7">
        <w:rPr>
          <w:noProof w:val="0"/>
          <w:lang w:val="en-US"/>
        </w:rPr>
        <w:t xml:space="preserve"> students to your online courses before the term begins. </w:t>
      </w:r>
      <w:r w:rsidRPr="73970A4F" w:rsidR="667FA1D2">
        <w:rPr>
          <w:noProof w:val="0"/>
          <w:lang w:val="en-US"/>
        </w:rPr>
        <w:t>Under the new faculty contract, online courses</w:t>
      </w:r>
      <w:r w:rsidRPr="73970A4F" w:rsidR="2EB53154">
        <w:rPr>
          <w:noProof w:val="0"/>
          <w:lang w:val="en-US"/>
        </w:rPr>
        <w:t xml:space="preserve"> will</w:t>
      </w:r>
      <w:r w:rsidRPr="73970A4F" w:rsidR="667FA1D2">
        <w:rPr>
          <w:noProof w:val="0"/>
          <w:lang w:val="en-US"/>
        </w:rPr>
        <w:t xml:space="preserve"> automatically</w:t>
      </w:r>
      <w:r w:rsidRPr="73970A4F" w:rsidR="667FA1D2">
        <w:rPr>
          <w:noProof w:val="0"/>
          <w:lang w:val="en-US"/>
        </w:rPr>
        <w:t xml:space="preserve"> </w:t>
      </w:r>
      <w:r w:rsidRPr="73970A4F" w:rsidR="0AD5D585">
        <w:rPr>
          <w:noProof w:val="0"/>
          <w:lang w:val="en-US"/>
        </w:rPr>
        <w:t>include space for</w:t>
      </w:r>
      <w:r w:rsidRPr="73970A4F" w:rsidR="667FA1D2">
        <w:rPr>
          <w:noProof w:val="0"/>
          <w:lang w:val="en-US"/>
        </w:rPr>
        <w:t xml:space="preserve"> </w:t>
      </w:r>
      <w:r w:rsidRPr="73970A4F" w:rsidR="667FA1D2">
        <w:rPr>
          <w:noProof w:val="0"/>
          <w:lang w:val="en-US"/>
        </w:rPr>
        <w:t xml:space="preserve">2 more students than their equivalent on campus courses.  </w:t>
      </w:r>
      <w:r w:rsidRPr="73970A4F" w:rsidR="24A6E3DC">
        <w:rPr>
          <w:noProof w:val="0"/>
          <w:lang w:val="en-US"/>
        </w:rPr>
        <w:t>You may wish to</w:t>
      </w:r>
      <w:r w:rsidRPr="73970A4F" w:rsidR="667FA1D2">
        <w:rPr>
          <w:noProof w:val="0"/>
          <w:lang w:val="en-US"/>
        </w:rPr>
        <w:t xml:space="preserve"> </w:t>
      </w:r>
      <w:r w:rsidRPr="73970A4F" w:rsidR="667FA1D2">
        <w:rPr>
          <w:noProof w:val="0"/>
          <w:lang w:val="en-US"/>
        </w:rPr>
        <w:t xml:space="preserve">factor this into your decision about how many students </w:t>
      </w:r>
      <w:r w:rsidRPr="73970A4F" w:rsidR="33CCAE90">
        <w:rPr>
          <w:noProof w:val="0"/>
          <w:lang w:val="en-US"/>
        </w:rPr>
        <w:t xml:space="preserve">you choose </w:t>
      </w:r>
      <w:r w:rsidRPr="73970A4F" w:rsidR="667FA1D2">
        <w:rPr>
          <w:noProof w:val="0"/>
          <w:lang w:val="en-US"/>
        </w:rPr>
        <w:t>to add</w:t>
      </w:r>
      <w:r w:rsidRPr="73970A4F" w:rsidR="0395C9DC">
        <w:rPr>
          <w:noProof w:val="0"/>
          <w:lang w:val="en-US"/>
        </w:rPr>
        <w:t xml:space="preserve"> over your course cap</w:t>
      </w:r>
      <w:r w:rsidRPr="73970A4F" w:rsidR="667FA1D2">
        <w:rPr>
          <w:noProof w:val="0"/>
          <w:lang w:val="en-US"/>
        </w:rPr>
        <w:t xml:space="preserve">. </w:t>
      </w:r>
    </w:p>
    <w:p w:rsidR="57D293BF" w:rsidP="17111455" w:rsidRDefault="57D293BF" w14:paraId="7C5D0E78" w14:textId="0C15F32D">
      <w:pPr>
        <w:pStyle w:val="Normal"/>
        <w:pBdr>
          <w:bottom w:val="single" w:color="000000" w:sz="6" w:space="1"/>
        </w:pBdr>
        <w:rPr>
          <w:noProof w:val="0"/>
          <w:lang w:val="en-US"/>
        </w:rPr>
      </w:pPr>
    </w:p>
    <w:p w:rsidR="57D293BF" w:rsidP="17111455" w:rsidRDefault="57D293BF" w14:paraId="4DC110D3" w14:textId="79A5815E">
      <w:pPr>
        <w:pStyle w:val="Heading2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850511"/>
          <w:sz w:val="32"/>
          <w:szCs w:val="32"/>
          <w:lang w:val="en-US"/>
        </w:rPr>
      </w:pPr>
      <w:bookmarkStart w:name="_Additional_Resources_and" w:id="2052432234"/>
      <w:r w:rsidRPr="17111455" w:rsidR="57D293BF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850511"/>
          <w:sz w:val="32"/>
          <w:szCs w:val="32"/>
          <w:lang w:val="en-US"/>
        </w:rPr>
        <w:t>Additional Resources and Reminders</w:t>
      </w:r>
      <w:bookmarkEnd w:id="2052432234"/>
    </w:p>
    <w:p w:rsidR="57D293BF" w:rsidP="7949CC5B" w:rsidRDefault="57D293BF" w14:paraId="08E4B008" w14:textId="74FE2A40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49CC5B" w:rsidR="7E6D03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7949CC5B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lease </w:t>
      </w:r>
      <w:bookmarkStart w:name="_Int_McVK4D9j" w:id="1922200718"/>
      <w:r w:rsidRPr="7949CC5B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bookmarkEnd w:id="1922200718"/>
      <w:r w:rsidRPr="7949CC5B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forget to </w:t>
      </w:r>
      <w:hyperlink r:id="R3e1c7d7438b9407b">
        <w:r w:rsidRPr="7949CC5B" w:rsidR="57D293BF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publish your course</w:t>
        </w:r>
      </w:hyperlink>
      <w:r w:rsidRPr="7949CC5B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before the first day of class!</w:t>
      </w:r>
    </w:p>
    <w:p w:rsidR="68918560" w:rsidP="73970A4F" w:rsidRDefault="68918560" w14:paraId="2EF9E268" w14:textId="5D82E621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970A4F" w:rsidR="689185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Check out </w:t>
      </w:r>
      <w:hyperlink r:id="R8c6f39305f60471e">
        <w:r w:rsidRPr="73970A4F" w:rsidR="68918560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optional templates</w:t>
        </w:r>
      </w:hyperlink>
      <w:r w:rsidRPr="73970A4F" w:rsidR="6891856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970A4F" w:rsidR="689185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(model course, syllab</w:t>
      </w:r>
      <w:r w:rsidRPr="73970A4F" w:rsidR="74A409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us, welcome letter, course communication plans, home pages, navigating Canvas pages, and more)</w:t>
      </w:r>
      <w:r w:rsidRPr="73970A4F" w:rsidR="0ED203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Please </w:t>
      </w:r>
      <w:r w:rsidRPr="73970A4F" w:rsidR="0ED203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note:</w:t>
      </w:r>
      <w:r w:rsidRPr="73970A4F" w:rsidR="0ED203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many of our template</w:t>
      </w:r>
      <w:r w:rsidRPr="73970A4F" w:rsidR="42DAB1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materials</w:t>
      </w:r>
      <w:r w:rsidRPr="73970A4F" w:rsidR="0ED203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are under construction to meet </w:t>
      </w:r>
      <w:r w:rsidRPr="73970A4F" w:rsidR="48F309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latest</w:t>
      </w:r>
      <w:r w:rsidRPr="73970A4F" w:rsidR="0ED203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web accessibility standards and will be updated here </w:t>
      </w:r>
      <w:r w:rsidRPr="73970A4F" w:rsidR="0ED203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the near future</w:t>
      </w:r>
      <w:r w:rsidRPr="73970A4F" w:rsidR="0ED203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57D293BF" w:rsidP="5851F22D" w:rsidRDefault="57D293BF" w14:paraId="1A1D2F4D" w14:textId="6FAC47F2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51F22D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are teaching online, please send a </w:t>
      </w:r>
      <w:hyperlink r:id="Rf7d44768779649b3">
        <w:r w:rsidRPr="5851F22D" w:rsidR="57D293BF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welcome letter</w:t>
        </w:r>
      </w:hyperlink>
      <w:r w:rsidRPr="5851F22D" w:rsidR="57D293B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851F22D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your students prior to the first day of classes</w:t>
      </w:r>
      <w:r w:rsidRPr="5851F22D" w:rsidR="25DE59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tips for getting started.</w:t>
      </w:r>
      <w:r w:rsidRPr="5851F22D" w:rsidR="0C3ADF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</w:p>
    <w:p w:rsidR="57D293BF" w:rsidP="5CD3A0FD" w:rsidRDefault="57D293BF" w14:paraId="30218172" w14:textId="7A9B5CAD">
      <w:pPr>
        <w:pStyle w:val="ListParagraph"/>
        <w:numPr>
          <w:ilvl w:val="1"/>
          <w:numId w:val="5"/>
        </w:numPr>
        <w:rPr>
          <w:noProof w:val="0"/>
          <w:sz w:val="24"/>
          <w:szCs w:val="24"/>
          <w:lang w:val="en-US"/>
        </w:rPr>
      </w:pPr>
      <w:r w:rsidRPr="7949CC5B" w:rsidR="0C3ADF15">
        <w:rPr>
          <w:noProof w:val="0"/>
          <w:lang w:val="en-US"/>
        </w:rPr>
        <w:t xml:space="preserve">Note: to email students a </w:t>
      </w:r>
      <w:r w:rsidRPr="7949CC5B" w:rsidR="0C3ADF15">
        <w:rPr>
          <w:b w:val="1"/>
          <w:bCs w:val="1"/>
          <w:noProof w:val="0"/>
          <w:lang w:val="en-US"/>
        </w:rPr>
        <w:t>welcome letter</w:t>
      </w:r>
      <w:r w:rsidRPr="7949CC5B" w:rsidR="0C3ADF15">
        <w:rPr>
          <w:noProof w:val="0"/>
          <w:lang w:val="en-US"/>
        </w:rPr>
        <w:t xml:space="preserve"> before the term begins and your Canvas shell is published, please use the emails listed on your roster in My Portal</w:t>
      </w:r>
      <w:r w:rsidRPr="7949CC5B" w:rsidR="44A49FB2">
        <w:rPr>
          <w:noProof w:val="0"/>
          <w:lang w:val="en-US"/>
        </w:rPr>
        <w:t xml:space="preserve">. </w:t>
      </w:r>
      <w:r w:rsidRPr="7949CC5B" w:rsidR="0C3ADF15">
        <w:rPr>
          <w:noProof w:val="0"/>
          <w:lang w:val="en-US"/>
        </w:rPr>
        <w:t xml:space="preserve">Canvas Inbox </w:t>
      </w:r>
      <w:bookmarkStart w:name="_Int_LMcgBnLD" w:id="1573816709"/>
      <w:r w:rsidRPr="7949CC5B" w:rsidR="0C3ADF15">
        <w:rPr>
          <w:noProof w:val="0"/>
          <w:lang w:val="en-US"/>
        </w:rPr>
        <w:t>won't</w:t>
      </w:r>
      <w:bookmarkEnd w:id="1573816709"/>
      <w:r w:rsidRPr="7949CC5B" w:rsidR="0C3ADF15">
        <w:rPr>
          <w:noProof w:val="0"/>
          <w:lang w:val="en-US"/>
        </w:rPr>
        <w:t xml:space="preserve"> work before th</w:t>
      </w:r>
      <w:r w:rsidRPr="7949CC5B" w:rsidR="4DA02EEA">
        <w:rPr>
          <w:noProof w:val="0"/>
          <w:lang w:val="en-US"/>
        </w:rPr>
        <w:t>e term begins</w:t>
      </w:r>
      <w:r w:rsidRPr="7949CC5B" w:rsidR="66B2B0D8">
        <w:rPr>
          <w:noProof w:val="0"/>
          <w:lang w:val="en-US"/>
        </w:rPr>
        <w:t>/your course is published</w:t>
      </w:r>
      <w:r w:rsidRPr="7949CC5B" w:rsidR="4DA02EEA">
        <w:rPr>
          <w:noProof w:val="0"/>
          <w:lang w:val="en-US"/>
        </w:rPr>
        <w:t>.</w:t>
      </w:r>
    </w:p>
    <w:p w:rsidR="57D293BF" w:rsidP="73970A4F" w:rsidRDefault="57D293BF" w14:paraId="523C3A22" w14:textId="638DC3B5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970A4F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want to </w:t>
      </w:r>
      <w:r w:rsidRPr="73970A4F" w:rsidR="3CBFBA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learn about</w:t>
      </w:r>
      <w:r w:rsidRPr="73970A4F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970A4F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upcoming </w:t>
      </w:r>
      <w:r w:rsidRPr="73970A4F" w:rsidR="0E0AA5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features </w:t>
      </w:r>
      <w:r w:rsidRPr="73970A4F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</w:t>
      </w:r>
      <w:r w:rsidRPr="73970A4F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Canvas</w:t>
      </w:r>
      <w:r w:rsidRPr="73970A4F" w:rsidR="7A843D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new tools</w:t>
      </w:r>
      <w:r w:rsidRPr="73970A4F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</w:t>
      </w:r>
      <w:r w:rsidRPr="73970A4F" w:rsidR="4CD5BA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ome to </w:t>
      </w:r>
      <w:r w:rsidRPr="73970A4F" w:rsidR="4CD5BA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our</w:t>
      </w:r>
      <w:r w:rsidRPr="73970A4F" w:rsidR="4CD5BA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d1ee6b5f050f4772">
        <w:r w:rsidRPr="73970A4F" w:rsidR="5410549A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workshops</w:t>
        </w:r>
      </w:hyperlink>
      <w:r w:rsidRPr="73970A4F" w:rsidR="4CD5BA4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970A4F" w:rsidR="5EC239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3970A4F" w:rsidR="4CD5BA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nd/or c</w:t>
      </w:r>
      <w:r w:rsidRPr="73970A4F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heck the </w:t>
      </w:r>
      <w:hyperlink r:id="R565f16e3ca7b48eb">
        <w:r w:rsidRPr="73970A4F" w:rsidR="57D293BF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Canvas Release Notes</w:t>
        </w:r>
      </w:hyperlink>
      <w:r w:rsidRPr="73970A4F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 (</w:t>
      </w:r>
      <w:bookmarkStart w:name="_Int_wRDwskVI" w:id="152236396"/>
      <w:r w:rsidRPr="73970A4F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We’ll</w:t>
      </w:r>
      <w:bookmarkEnd w:id="152236396"/>
      <w:r w:rsidRPr="73970A4F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send out emails about substantial changes</w:t>
      </w:r>
      <w:r w:rsidRPr="73970A4F" w:rsidR="606347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like the </w:t>
      </w:r>
      <w:hyperlink r:id="R479d71dfcb9041ea">
        <w:r w:rsidRPr="73970A4F" w:rsidR="4A45DC6E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 xml:space="preserve">relatively </w:t>
        </w:r>
        <w:r w:rsidRPr="73970A4F" w:rsidR="606347ED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new Discussion Checkpoints</w:t>
        </w:r>
      </w:hyperlink>
      <w:r w:rsidRPr="73970A4F" w:rsidR="606347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!</w:t>
      </w:r>
      <w:r w:rsidRPr="73970A4F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36F66BAB" w:rsidP="73970A4F" w:rsidRDefault="36F66BAB" w14:paraId="328CC499" w14:textId="54A9A6A6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970A4F" w:rsidR="36F66B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</w:t>
      </w:r>
      <w:r w:rsidRPr="73970A4F" w:rsidR="1ECDE4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experi</w:t>
      </w:r>
      <w:r w:rsidRPr="73970A4F" w:rsidR="36F66B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73970A4F" w:rsidR="1ECDE4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nce any </w:t>
      </w:r>
      <w:r w:rsidRPr="73970A4F" w:rsidR="6FE616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significant last</w:t>
      </w:r>
      <w:r w:rsidRPr="73970A4F" w:rsidR="1E1514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-minute </w:t>
      </w:r>
      <w:r w:rsidRPr="73970A4F" w:rsidR="1ECDE4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changes</w:t>
      </w:r>
      <w:r w:rsidRPr="73970A4F" w:rsidR="36F66B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your schedule – </w:t>
      </w:r>
      <w:r w:rsidRPr="73970A4F" w:rsidR="36F66BA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ie</w:t>
      </w:r>
      <w:r w:rsidRPr="73970A4F" w:rsidR="36F66B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you</w:t>
      </w:r>
      <w:r w:rsidRPr="73970A4F" w:rsidR="200705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lose</w:t>
      </w:r>
      <w:r w:rsidRPr="73970A4F" w:rsidR="36F66B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class, add a section, or </w:t>
      </w:r>
      <w:r w:rsidRPr="73970A4F" w:rsidR="6C14D4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change modality – please reach out for support to</w:t>
      </w:r>
      <w:r w:rsidRPr="73970A4F" w:rsidR="569234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your Canvas Admin, Kat King, at</w:t>
      </w:r>
      <w:r w:rsidRPr="73970A4F" w:rsidR="6C14D4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970A4F" w:rsidR="6C14D4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kmking@laspositascollege.edu</w:t>
      </w:r>
      <w:r w:rsidRPr="73970A4F" w:rsidR="4A5231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.</w:t>
      </w:r>
      <w:r w:rsidRPr="73970A4F" w:rsidR="6C14D4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970A4F" w:rsidR="05ACE4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One-on-one support can help during these transitions!</w:t>
      </w:r>
    </w:p>
    <w:p w:rsidR="57D293BF" w:rsidP="73970A4F" w:rsidRDefault="57D293BF" w14:paraId="519AA8DC" w14:textId="43AC613D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970A4F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finally, remember you can always access one-on-one support</w:t>
      </w:r>
      <w:r w:rsidRPr="73970A4F" w:rsidR="352581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help with Canvas and related instructional technologies:</w:t>
      </w:r>
      <w:r w:rsidRPr="73970A4F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7D293BF" w:rsidP="5CD3A0FD" w:rsidRDefault="57D293BF" w14:paraId="383013A0" w14:textId="46A826CC">
      <w:pPr>
        <w:pStyle w:val="ListParagraph"/>
        <w:numPr>
          <w:ilvl w:val="1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D3A0FD" w:rsidR="77C999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Connect </w:t>
      </w:r>
      <w:r w:rsidRPr="5CD3A0FD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with our </w:t>
      </w:r>
      <w:hyperlink w:anchor="TLC_Team" r:id="R2b0323c1d48e4906">
        <w:r w:rsidRPr="5CD3A0FD" w:rsidR="57D293BF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Teaching and Learning Center</w:t>
        </w:r>
      </w:hyperlink>
      <w:r w:rsidRPr="5CD3A0FD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D3A0FD" w:rsidR="7936D4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team.</w:t>
      </w:r>
    </w:p>
    <w:p w:rsidR="57D293BF" w:rsidP="73970A4F" w:rsidRDefault="57D293BF" w14:paraId="72647FC0" w14:textId="795D92E3">
      <w:pPr>
        <w:pStyle w:val="ListParagraph"/>
        <w:numPr>
          <w:ilvl w:val="1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970A4F" w:rsidR="5B7703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73970A4F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lick the Help icon in Canvas to </w:t>
      </w:r>
      <w:r w:rsidRPr="73970A4F" w:rsidR="4AEF42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search</w:t>
      </w:r>
      <w:r w:rsidRPr="73970A4F" w:rsidR="4AEF42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hyperlink r:id="R7387baa48ca74bbd">
        <w:r w:rsidRPr="73970A4F" w:rsidR="4AEF422D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Canvas Guides</w:t>
        </w:r>
      </w:hyperlink>
      <w:r w:rsidRPr="73970A4F" w:rsidR="4AEF42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</w:t>
      </w:r>
      <w:r w:rsidRPr="73970A4F" w:rsidR="0EE271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chat with </w:t>
      </w:r>
      <w:r w:rsidRPr="73970A4F" w:rsidR="57D293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Canvas Support.</w:t>
      </w:r>
      <w:r>
        <w:br/>
      </w:r>
    </w:p>
    <w:p w:rsidR="69030B01" w:rsidRDefault="69030B01" w14:paraId="29D14EC7" w14:textId="6CE6821C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6df2145664847a5"/>
      <w:footerReference w:type="default" r:id="Reba733b7806a463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9360" w:type="dxa"/>
      <w:tblLayout w:type="fixed"/>
      <w:tblLook w:val="06A0" w:firstRow="1" w:lastRow="0" w:firstColumn="1" w:lastColumn="0" w:noHBand="1" w:noVBand="1"/>
    </w:tblPr>
    <w:tblGrid>
      <w:gridCol w:w="3930"/>
      <w:gridCol w:w="2310"/>
      <w:gridCol w:w="3120"/>
    </w:tblGrid>
    <w:tr w:rsidR="69030B01" w:rsidTr="73970A4F" w14:paraId="300726B9">
      <w:trPr>
        <w:trHeight w:val="300"/>
      </w:trPr>
      <w:tc>
        <w:tcPr>
          <w:tcW w:w="3930" w:type="dxa"/>
          <w:tcMar/>
        </w:tcPr>
        <w:p w:rsidR="69030B01" w:rsidP="62445545" w:rsidRDefault="69030B01" w14:paraId="5421A927" w14:textId="452A0421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-115" w:right="0"/>
            <w:jc w:val="left"/>
          </w:pPr>
          <w:r w:rsidR="73970A4F">
            <w:rPr/>
            <w:t xml:space="preserve">Last updated </w:t>
          </w:r>
          <w:r w:rsidR="73970A4F">
            <w:rPr/>
            <w:t>A</w:t>
          </w:r>
          <w:r w:rsidR="73970A4F">
            <w:rPr/>
            <w:t>pril 2</w:t>
          </w:r>
          <w:r w:rsidR="73970A4F">
            <w:rPr/>
            <w:t>7</w:t>
          </w:r>
          <w:r w:rsidR="73970A4F">
            <w:rPr/>
            <w:t>, 202</w:t>
          </w:r>
          <w:r w:rsidR="73970A4F">
            <w:rPr/>
            <w:t>6</w:t>
          </w:r>
        </w:p>
      </w:tc>
      <w:tc>
        <w:tcPr>
          <w:tcW w:w="2310" w:type="dxa"/>
          <w:tcMar/>
        </w:tcPr>
        <w:p w:rsidR="69030B01" w:rsidP="69030B01" w:rsidRDefault="69030B01" w14:paraId="2AE199CB" w14:textId="4765928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9030B01" w:rsidP="69030B01" w:rsidRDefault="69030B01" w14:paraId="42015CAE" w14:textId="7C181232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69030B01" w:rsidP="69030B01" w:rsidRDefault="69030B01" w14:paraId="0237E0CF" w14:textId="7BFDC260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9360" w:type="dxa"/>
      <w:tblLayout w:type="fixed"/>
      <w:tblLook w:val="06A0" w:firstRow="1" w:lastRow="0" w:firstColumn="1" w:lastColumn="0" w:noHBand="1" w:noVBand="1"/>
    </w:tblPr>
    <w:tblGrid>
      <w:gridCol w:w="4380"/>
      <w:gridCol w:w="1860"/>
      <w:gridCol w:w="3120"/>
    </w:tblGrid>
    <w:tr w:rsidR="69030B01" w:rsidTr="62445545" w14:paraId="58291A5B">
      <w:trPr>
        <w:trHeight w:val="300"/>
      </w:trPr>
      <w:tc>
        <w:tcPr>
          <w:tcW w:w="4380" w:type="dxa"/>
          <w:tcMar/>
        </w:tcPr>
        <w:p w:rsidR="69030B01" w:rsidP="69030B01" w:rsidRDefault="69030B01" w14:paraId="04B2E570" w14:textId="5E3ACDFC">
          <w:pPr>
            <w:pStyle w:val="Header"/>
            <w:bidi w:val="0"/>
            <w:ind w:left="-115"/>
            <w:jc w:val="left"/>
          </w:pPr>
          <w:r w:rsidR="62445545">
            <w:rPr/>
            <w:t>Las Positas College Faculty Guide</w:t>
          </w:r>
        </w:p>
      </w:tc>
      <w:tc>
        <w:tcPr>
          <w:tcW w:w="1860" w:type="dxa"/>
          <w:tcMar/>
        </w:tcPr>
        <w:p w:rsidR="69030B01" w:rsidP="69030B01" w:rsidRDefault="69030B01" w14:paraId="7F67EDFD" w14:textId="198B2A8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9030B01" w:rsidP="69030B01" w:rsidRDefault="69030B01" w14:paraId="48011DDD" w14:textId="2EC76B9A">
          <w:pPr>
            <w:pStyle w:val="Header"/>
            <w:bidi w:val="0"/>
            <w:ind w:right="-115"/>
            <w:jc w:val="right"/>
          </w:pPr>
          <w:r w:rsidR="69030B01">
            <w:drawing>
              <wp:inline wp14:editId="1C5E8D7D" wp14:anchorId="6705614A">
                <wp:extent cx="342900" cy="342900"/>
                <wp:effectExtent l="0" t="0" r="0" b="0"/>
                <wp:docPr id="1907627216" name="" descr="Canvas logo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f38e1a528e374aba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9030B01" w:rsidP="69030B01" w:rsidRDefault="69030B01" w14:paraId="28CD5668" w14:textId="1B693B08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RmgKZl0ISEoohg" int2:id="SxKQaGM8">
      <int2:state int2:type="AugLoop_Text_Critique" int2:value="Rejected"/>
    </int2:textHash>
    <int2:bookmark int2:bookmarkName="_Int_00viBblQ" int2:invalidationBookmarkName="" int2:hashCode="RoHRJMxsS3O6q/" int2:id="nVtPtygn">
      <int2:state int2:type="AugLoop_Text_Critique" int2:value="Rejected"/>
    </int2:bookmark>
    <int2:bookmark int2:bookmarkName="_Int_McVK4D9j" int2:invalidationBookmarkName="" int2:hashCode="SPW0sFXDTAtd5h" int2:id="Iu1CnpJL">
      <int2:state int2:type="AugLoop_Text_Critique" int2:value="Rejected"/>
    </int2:bookmark>
    <int2:bookmark int2:bookmarkName="_Int_LMcgBnLD" int2:invalidationBookmarkName="" int2:hashCode="hB6Ix2OZu25mI4" int2:id="4AF8OyQP">
      <int2:state int2:type="AugLoop_Text_Critique" int2:value="Rejected"/>
    </int2:bookmark>
    <int2:bookmark int2:bookmarkName="_Int_wRDwskVI" int2:invalidationBookmarkName="" int2:hashCode="hOjfz1bJHtPy2y" int2:id="5yOuUBo6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7ce7d7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63f64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49b4e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0e5aa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475da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bf107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3ea73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07e40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f0d4f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99b2b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f3a01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696a3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f6087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50a7b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6f8a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ea664b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1C5909"/>
    <w:rsid w:val="00912992"/>
    <w:rsid w:val="00993539"/>
    <w:rsid w:val="01200891"/>
    <w:rsid w:val="016B6C4D"/>
    <w:rsid w:val="01EEB029"/>
    <w:rsid w:val="02B74D7E"/>
    <w:rsid w:val="02BB9ACF"/>
    <w:rsid w:val="02F62CE8"/>
    <w:rsid w:val="036F3A52"/>
    <w:rsid w:val="0395C9DC"/>
    <w:rsid w:val="039D6FA0"/>
    <w:rsid w:val="03EB2947"/>
    <w:rsid w:val="0493E96B"/>
    <w:rsid w:val="05ACE49E"/>
    <w:rsid w:val="062E1A7D"/>
    <w:rsid w:val="0663C0F5"/>
    <w:rsid w:val="06E40D54"/>
    <w:rsid w:val="06EA5A1A"/>
    <w:rsid w:val="06F593E4"/>
    <w:rsid w:val="0737D999"/>
    <w:rsid w:val="07439D84"/>
    <w:rsid w:val="07FA1DB4"/>
    <w:rsid w:val="08781405"/>
    <w:rsid w:val="08AB8981"/>
    <w:rsid w:val="08DE879A"/>
    <w:rsid w:val="08EC0F84"/>
    <w:rsid w:val="0920DF81"/>
    <w:rsid w:val="099B65C7"/>
    <w:rsid w:val="0A3645B7"/>
    <w:rsid w:val="0AD5D585"/>
    <w:rsid w:val="0B3C2360"/>
    <w:rsid w:val="0BDA88AF"/>
    <w:rsid w:val="0BE85727"/>
    <w:rsid w:val="0C17442D"/>
    <w:rsid w:val="0C353198"/>
    <w:rsid w:val="0C3ADF15"/>
    <w:rsid w:val="0C7E782F"/>
    <w:rsid w:val="0C80255D"/>
    <w:rsid w:val="0C922E68"/>
    <w:rsid w:val="0CB46A21"/>
    <w:rsid w:val="0E0AA571"/>
    <w:rsid w:val="0E780106"/>
    <w:rsid w:val="0EC3A505"/>
    <w:rsid w:val="0ED20351"/>
    <w:rsid w:val="0EE271A8"/>
    <w:rsid w:val="0F474006"/>
    <w:rsid w:val="0FDE5FE3"/>
    <w:rsid w:val="10DD3413"/>
    <w:rsid w:val="110D9AC5"/>
    <w:rsid w:val="11958F75"/>
    <w:rsid w:val="11990849"/>
    <w:rsid w:val="12323CE9"/>
    <w:rsid w:val="12D09C9E"/>
    <w:rsid w:val="13BF8DFF"/>
    <w:rsid w:val="13EFF6EB"/>
    <w:rsid w:val="144B7BCA"/>
    <w:rsid w:val="149D54A3"/>
    <w:rsid w:val="14AD7742"/>
    <w:rsid w:val="14C72BB0"/>
    <w:rsid w:val="14FC6F80"/>
    <w:rsid w:val="14FEB48E"/>
    <w:rsid w:val="15104AD8"/>
    <w:rsid w:val="154BC88C"/>
    <w:rsid w:val="15A48FB9"/>
    <w:rsid w:val="15AB9402"/>
    <w:rsid w:val="15E4920D"/>
    <w:rsid w:val="15F0A540"/>
    <w:rsid w:val="16EB14BF"/>
    <w:rsid w:val="17111455"/>
    <w:rsid w:val="174A8A35"/>
    <w:rsid w:val="17A1E23F"/>
    <w:rsid w:val="17F9A5DF"/>
    <w:rsid w:val="1844139F"/>
    <w:rsid w:val="18712E7F"/>
    <w:rsid w:val="18E5CE42"/>
    <w:rsid w:val="1913BFBC"/>
    <w:rsid w:val="1914E48A"/>
    <w:rsid w:val="19444367"/>
    <w:rsid w:val="1A8ECDF1"/>
    <w:rsid w:val="1AC7AB9E"/>
    <w:rsid w:val="1AFB70BA"/>
    <w:rsid w:val="1BC564C3"/>
    <w:rsid w:val="1BEFEA50"/>
    <w:rsid w:val="1CA43002"/>
    <w:rsid w:val="1D1CC7B0"/>
    <w:rsid w:val="1E151415"/>
    <w:rsid w:val="1E8178CE"/>
    <w:rsid w:val="1ECDE461"/>
    <w:rsid w:val="1F49F323"/>
    <w:rsid w:val="1F7F59E6"/>
    <w:rsid w:val="1F869C22"/>
    <w:rsid w:val="1FFFDE31"/>
    <w:rsid w:val="20027979"/>
    <w:rsid w:val="2007059C"/>
    <w:rsid w:val="20089350"/>
    <w:rsid w:val="20468CBD"/>
    <w:rsid w:val="2052EBF3"/>
    <w:rsid w:val="2066CD06"/>
    <w:rsid w:val="2104A4A4"/>
    <w:rsid w:val="21ED202D"/>
    <w:rsid w:val="21F7FC8A"/>
    <w:rsid w:val="223DC2EE"/>
    <w:rsid w:val="22468BE2"/>
    <w:rsid w:val="227C095E"/>
    <w:rsid w:val="22F994E0"/>
    <w:rsid w:val="23BFEAED"/>
    <w:rsid w:val="23ED363C"/>
    <w:rsid w:val="24020D0B"/>
    <w:rsid w:val="241F6A0A"/>
    <w:rsid w:val="24A6E3DC"/>
    <w:rsid w:val="254A2A84"/>
    <w:rsid w:val="25AD71D7"/>
    <w:rsid w:val="25DE595A"/>
    <w:rsid w:val="25F1A93E"/>
    <w:rsid w:val="26BCD455"/>
    <w:rsid w:val="276258D6"/>
    <w:rsid w:val="277B35B4"/>
    <w:rsid w:val="27C30B79"/>
    <w:rsid w:val="27E6EBD6"/>
    <w:rsid w:val="27EDE68E"/>
    <w:rsid w:val="281B4633"/>
    <w:rsid w:val="281C43A0"/>
    <w:rsid w:val="282A20ED"/>
    <w:rsid w:val="28705CE8"/>
    <w:rsid w:val="28F016E4"/>
    <w:rsid w:val="2951872C"/>
    <w:rsid w:val="29746F3D"/>
    <w:rsid w:val="297D1DC0"/>
    <w:rsid w:val="29D88008"/>
    <w:rsid w:val="2A70C085"/>
    <w:rsid w:val="2A76254F"/>
    <w:rsid w:val="2AB54281"/>
    <w:rsid w:val="2BB38269"/>
    <w:rsid w:val="2BE123ED"/>
    <w:rsid w:val="2C1CDA4A"/>
    <w:rsid w:val="2C2F025B"/>
    <w:rsid w:val="2CC0B8A6"/>
    <w:rsid w:val="2CDB94BC"/>
    <w:rsid w:val="2DDCA4C4"/>
    <w:rsid w:val="2E8FE932"/>
    <w:rsid w:val="2E983EF9"/>
    <w:rsid w:val="2EB53154"/>
    <w:rsid w:val="2EDD82FF"/>
    <w:rsid w:val="2F18E218"/>
    <w:rsid w:val="2F6B6604"/>
    <w:rsid w:val="2F84296E"/>
    <w:rsid w:val="30B5CB7A"/>
    <w:rsid w:val="31F10F20"/>
    <w:rsid w:val="3209FCB7"/>
    <w:rsid w:val="32491E87"/>
    <w:rsid w:val="32AE40E5"/>
    <w:rsid w:val="33198C9D"/>
    <w:rsid w:val="33CCAE90"/>
    <w:rsid w:val="33D421C2"/>
    <w:rsid w:val="33F1A2C3"/>
    <w:rsid w:val="33F50FC4"/>
    <w:rsid w:val="340A8ED5"/>
    <w:rsid w:val="341A8CC7"/>
    <w:rsid w:val="344EFE02"/>
    <w:rsid w:val="344F1E30"/>
    <w:rsid w:val="34CC6D35"/>
    <w:rsid w:val="34D96FA4"/>
    <w:rsid w:val="3501C65D"/>
    <w:rsid w:val="35258106"/>
    <w:rsid w:val="353F5970"/>
    <w:rsid w:val="358D62E0"/>
    <w:rsid w:val="362532EC"/>
    <w:rsid w:val="36CE321A"/>
    <w:rsid w:val="36F66BAB"/>
    <w:rsid w:val="37466EFD"/>
    <w:rsid w:val="376B0107"/>
    <w:rsid w:val="37A71E29"/>
    <w:rsid w:val="37EEF4FB"/>
    <w:rsid w:val="3814805B"/>
    <w:rsid w:val="3884C177"/>
    <w:rsid w:val="38DBFE60"/>
    <w:rsid w:val="39CFACA1"/>
    <w:rsid w:val="39D9AEE4"/>
    <w:rsid w:val="3B424DB4"/>
    <w:rsid w:val="3B7111A8"/>
    <w:rsid w:val="3B7123C6"/>
    <w:rsid w:val="3B965432"/>
    <w:rsid w:val="3C6DD9EB"/>
    <w:rsid w:val="3CAAC799"/>
    <w:rsid w:val="3CBFBAE1"/>
    <w:rsid w:val="3CC9B54E"/>
    <w:rsid w:val="3E143876"/>
    <w:rsid w:val="3E33E073"/>
    <w:rsid w:val="3EA46621"/>
    <w:rsid w:val="3F3DFCE0"/>
    <w:rsid w:val="3F4C78DD"/>
    <w:rsid w:val="405CC94C"/>
    <w:rsid w:val="409A5B95"/>
    <w:rsid w:val="409A6C44"/>
    <w:rsid w:val="40B897BF"/>
    <w:rsid w:val="415CCAC7"/>
    <w:rsid w:val="41A818C2"/>
    <w:rsid w:val="420D53D1"/>
    <w:rsid w:val="426095D9"/>
    <w:rsid w:val="42740D60"/>
    <w:rsid w:val="4299E025"/>
    <w:rsid w:val="429C579D"/>
    <w:rsid w:val="42C81CC5"/>
    <w:rsid w:val="42DAB163"/>
    <w:rsid w:val="42F665C2"/>
    <w:rsid w:val="4320E88F"/>
    <w:rsid w:val="43A7EA62"/>
    <w:rsid w:val="43C10FD0"/>
    <w:rsid w:val="449681EB"/>
    <w:rsid w:val="44A49FB2"/>
    <w:rsid w:val="44EFB56E"/>
    <w:rsid w:val="45412F6C"/>
    <w:rsid w:val="4575A32C"/>
    <w:rsid w:val="468624C9"/>
    <w:rsid w:val="46D2EA03"/>
    <w:rsid w:val="46E25680"/>
    <w:rsid w:val="478BEBA1"/>
    <w:rsid w:val="47DA2736"/>
    <w:rsid w:val="484424DE"/>
    <w:rsid w:val="48616F62"/>
    <w:rsid w:val="48B3E371"/>
    <w:rsid w:val="48F30987"/>
    <w:rsid w:val="49294A31"/>
    <w:rsid w:val="4970A761"/>
    <w:rsid w:val="49B1319D"/>
    <w:rsid w:val="4A1C5909"/>
    <w:rsid w:val="4A45DC6E"/>
    <w:rsid w:val="4A5231AB"/>
    <w:rsid w:val="4AEF422D"/>
    <w:rsid w:val="4B1A8BCB"/>
    <w:rsid w:val="4B2228B5"/>
    <w:rsid w:val="4B49A266"/>
    <w:rsid w:val="4B6CBDFA"/>
    <w:rsid w:val="4B7F86EF"/>
    <w:rsid w:val="4B89C44C"/>
    <w:rsid w:val="4B98A584"/>
    <w:rsid w:val="4BAC5B6C"/>
    <w:rsid w:val="4BE13787"/>
    <w:rsid w:val="4C1120DA"/>
    <w:rsid w:val="4C217327"/>
    <w:rsid w:val="4C6CDDE1"/>
    <w:rsid w:val="4CD5BA41"/>
    <w:rsid w:val="4D2EF27F"/>
    <w:rsid w:val="4DA02EEA"/>
    <w:rsid w:val="4DA4C6AB"/>
    <w:rsid w:val="4DFEC0F3"/>
    <w:rsid w:val="4E982BAD"/>
    <w:rsid w:val="4EF283E2"/>
    <w:rsid w:val="4F7780E0"/>
    <w:rsid w:val="4F7D31CD"/>
    <w:rsid w:val="4FC1B6EF"/>
    <w:rsid w:val="50683AF8"/>
    <w:rsid w:val="508E6707"/>
    <w:rsid w:val="51462B2E"/>
    <w:rsid w:val="51712570"/>
    <w:rsid w:val="520EE322"/>
    <w:rsid w:val="528911FB"/>
    <w:rsid w:val="52A94607"/>
    <w:rsid w:val="52DA159F"/>
    <w:rsid w:val="52F2499B"/>
    <w:rsid w:val="5410549A"/>
    <w:rsid w:val="54E71E29"/>
    <w:rsid w:val="5536A0B3"/>
    <w:rsid w:val="556CC726"/>
    <w:rsid w:val="558F078D"/>
    <w:rsid w:val="55BDA82C"/>
    <w:rsid w:val="55D9031D"/>
    <w:rsid w:val="55FE59F7"/>
    <w:rsid w:val="560A465B"/>
    <w:rsid w:val="56923429"/>
    <w:rsid w:val="570B0D78"/>
    <w:rsid w:val="57511AFF"/>
    <w:rsid w:val="57D293BF"/>
    <w:rsid w:val="57D3E8DB"/>
    <w:rsid w:val="57F3A160"/>
    <w:rsid w:val="5842474B"/>
    <w:rsid w:val="584E1A5D"/>
    <w:rsid w:val="5851F22D"/>
    <w:rsid w:val="58CB6BF7"/>
    <w:rsid w:val="58EBF53F"/>
    <w:rsid w:val="58EFA248"/>
    <w:rsid w:val="58F49825"/>
    <w:rsid w:val="593A5FBF"/>
    <w:rsid w:val="59B3D11F"/>
    <w:rsid w:val="5A0A2CD8"/>
    <w:rsid w:val="5A9AA5EE"/>
    <w:rsid w:val="5A9DB1A8"/>
    <w:rsid w:val="5AA10BAA"/>
    <w:rsid w:val="5AA5C601"/>
    <w:rsid w:val="5B186F8A"/>
    <w:rsid w:val="5B33BB81"/>
    <w:rsid w:val="5B770398"/>
    <w:rsid w:val="5C710EBD"/>
    <w:rsid w:val="5CC0559C"/>
    <w:rsid w:val="5CCDD2C8"/>
    <w:rsid w:val="5CD3A0FD"/>
    <w:rsid w:val="5CE9BB13"/>
    <w:rsid w:val="5CF68603"/>
    <w:rsid w:val="5CFF2D4D"/>
    <w:rsid w:val="5D5C6CCA"/>
    <w:rsid w:val="5D9F509F"/>
    <w:rsid w:val="5DBE2B48"/>
    <w:rsid w:val="5E262211"/>
    <w:rsid w:val="5E63228A"/>
    <w:rsid w:val="5E8123D4"/>
    <w:rsid w:val="5E8D6A33"/>
    <w:rsid w:val="5EC2394B"/>
    <w:rsid w:val="5ECEA58C"/>
    <w:rsid w:val="5F6ECD5F"/>
    <w:rsid w:val="5F8F9804"/>
    <w:rsid w:val="5FC79648"/>
    <w:rsid w:val="60006593"/>
    <w:rsid w:val="60377E6C"/>
    <w:rsid w:val="604BD49E"/>
    <w:rsid w:val="606347ED"/>
    <w:rsid w:val="60ECAF13"/>
    <w:rsid w:val="6129095E"/>
    <w:rsid w:val="616D2139"/>
    <w:rsid w:val="6182D608"/>
    <w:rsid w:val="61A6378F"/>
    <w:rsid w:val="62445545"/>
    <w:rsid w:val="62774906"/>
    <w:rsid w:val="638EA598"/>
    <w:rsid w:val="63D6FE85"/>
    <w:rsid w:val="63F8B902"/>
    <w:rsid w:val="64309698"/>
    <w:rsid w:val="64383AA1"/>
    <w:rsid w:val="64BE08B6"/>
    <w:rsid w:val="6568EAB6"/>
    <w:rsid w:val="667FA1D2"/>
    <w:rsid w:val="66A71937"/>
    <w:rsid w:val="66B2B0D8"/>
    <w:rsid w:val="66B55C9F"/>
    <w:rsid w:val="671B28C8"/>
    <w:rsid w:val="67ABE119"/>
    <w:rsid w:val="67C46093"/>
    <w:rsid w:val="682218BA"/>
    <w:rsid w:val="687BEAF5"/>
    <w:rsid w:val="68918560"/>
    <w:rsid w:val="69030B01"/>
    <w:rsid w:val="690E0385"/>
    <w:rsid w:val="6929A959"/>
    <w:rsid w:val="696541B6"/>
    <w:rsid w:val="698CBE9A"/>
    <w:rsid w:val="6A9E66BC"/>
    <w:rsid w:val="6AB3365C"/>
    <w:rsid w:val="6B602B66"/>
    <w:rsid w:val="6C14D439"/>
    <w:rsid w:val="6C2B3C5F"/>
    <w:rsid w:val="6C5A27BE"/>
    <w:rsid w:val="6D20BF30"/>
    <w:rsid w:val="6D44A4F8"/>
    <w:rsid w:val="6DFE4B1B"/>
    <w:rsid w:val="6E8C77DD"/>
    <w:rsid w:val="6EA118C6"/>
    <w:rsid w:val="6F7808CD"/>
    <w:rsid w:val="6FA9A47A"/>
    <w:rsid w:val="6FE616C1"/>
    <w:rsid w:val="70191D01"/>
    <w:rsid w:val="70797D94"/>
    <w:rsid w:val="70FED4DE"/>
    <w:rsid w:val="712F0922"/>
    <w:rsid w:val="715849ED"/>
    <w:rsid w:val="7201D3D4"/>
    <w:rsid w:val="72DA5509"/>
    <w:rsid w:val="7306C664"/>
    <w:rsid w:val="73412664"/>
    <w:rsid w:val="73970A4F"/>
    <w:rsid w:val="73BA930A"/>
    <w:rsid w:val="73C4FAD7"/>
    <w:rsid w:val="73DE0250"/>
    <w:rsid w:val="747BE4D6"/>
    <w:rsid w:val="74A4093D"/>
    <w:rsid w:val="74AE6A49"/>
    <w:rsid w:val="74C85BF4"/>
    <w:rsid w:val="755F5DD4"/>
    <w:rsid w:val="7591AD77"/>
    <w:rsid w:val="75BA7EDF"/>
    <w:rsid w:val="766F0474"/>
    <w:rsid w:val="76AF95CD"/>
    <w:rsid w:val="7768B45B"/>
    <w:rsid w:val="7768BE68"/>
    <w:rsid w:val="77A212C0"/>
    <w:rsid w:val="77B8B256"/>
    <w:rsid w:val="77C999B8"/>
    <w:rsid w:val="78403308"/>
    <w:rsid w:val="7881B008"/>
    <w:rsid w:val="78CB4C8E"/>
    <w:rsid w:val="7936D436"/>
    <w:rsid w:val="7949CC5B"/>
    <w:rsid w:val="79E679F2"/>
    <w:rsid w:val="79E74376"/>
    <w:rsid w:val="7A486FB1"/>
    <w:rsid w:val="7A843DDC"/>
    <w:rsid w:val="7A9A5DCA"/>
    <w:rsid w:val="7B1E3848"/>
    <w:rsid w:val="7B429353"/>
    <w:rsid w:val="7B949D19"/>
    <w:rsid w:val="7BAD01A2"/>
    <w:rsid w:val="7C2CAF7A"/>
    <w:rsid w:val="7DCE4B71"/>
    <w:rsid w:val="7DDBFF24"/>
    <w:rsid w:val="7E65711A"/>
    <w:rsid w:val="7E6D0301"/>
    <w:rsid w:val="7EC81DDB"/>
    <w:rsid w:val="7EE7E9B0"/>
    <w:rsid w:val="7EECCC0D"/>
    <w:rsid w:val="7F6543BA"/>
    <w:rsid w:val="7F79B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C5909"/>
  <w15:chartTrackingRefBased/>
  <w15:docId w15:val="{7A1ABFF7-F16D-40FA-909F-67FBF11441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TOC1" mc:Ignorable="w14">
    <w:name xmlns:w="http://schemas.openxmlformats.org/wordprocessingml/2006/main" w:val="toc 1"/>
    <w:basedOn xmlns:w="http://schemas.openxmlformats.org/wordprocessingml/2006/main" w:val="Normal"/>
    <w:next xmlns:w="http://schemas.openxmlformats.org/wordprocessingml/2006/main" w:val="Normal"/>
    <w:autoRedefine xmlns:w="http://schemas.openxmlformats.org/wordprocessingml/2006/main"/>
    <w:uiPriority xmlns:w="http://schemas.openxmlformats.org/wordprocessingml/2006/main" w:val="39"/>
    <w:unhideWhenUsed xmlns:w="http://schemas.openxmlformats.org/wordprocessingml/2006/main"/>
    <w:pPr xmlns:w="http://schemas.openxmlformats.org/wordprocessingml/2006/main">
      <w:spacing xmlns:w="http://schemas.openxmlformats.org/wordprocessingml/2006/main" w:after="100"/>
    </w:pPr>
  </w:style>
  <w:style xmlns:w14="http://schemas.microsoft.com/office/word/2010/wordml" xmlns:mc="http://schemas.openxmlformats.org/markup-compatibility/2006" xmlns:w="http://schemas.openxmlformats.org/wordprocessingml/2006/main" w:type="paragraph" w:styleId="TOC3" mc:Ignorable="w14">
    <w:name xmlns:w="http://schemas.openxmlformats.org/wordprocessingml/2006/main" w:val="toc 3"/>
    <w:basedOn xmlns:w="http://schemas.openxmlformats.org/wordprocessingml/2006/main" w:val="Normal"/>
    <w:next xmlns:w="http://schemas.openxmlformats.org/wordprocessingml/2006/main" w:val="Normal"/>
    <w:autoRedefine xmlns:w="http://schemas.openxmlformats.org/wordprocessingml/2006/main"/>
    <w:uiPriority xmlns:w="http://schemas.openxmlformats.org/wordprocessingml/2006/main" w:val="39"/>
    <w:unhideWhenUsed xmlns:w="http://schemas.openxmlformats.org/wordprocessingml/2006/main"/>
    <w:pPr xmlns:w="http://schemas.openxmlformats.org/wordprocessingml/2006/main">
      <w:spacing xmlns:w="http://schemas.openxmlformats.org/wordprocessingml/2006/main" w:after="100"/>
      <w:ind xmlns:w="http://schemas.openxmlformats.org/wordprocessingml/2006/main" w:left="440"/>
    </w:pPr>
  </w:style>
  <w:style xmlns:w14="http://schemas.microsoft.com/office/word/2010/wordml" xmlns:mc="http://schemas.openxmlformats.org/markup-compatibility/2006" xmlns:w="http://schemas.openxmlformats.org/wordprocessingml/2006/main" w:type="paragraph" w:styleId="TOC4" mc:Ignorable="w14">
    <w:name xmlns:w="http://schemas.openxmlformats.org/wordprocessingml/2006/main" w:val="toc 4"/>
    <w:basedOn xmlns:w="http://schemas.openxmlformats.org/wordprocessingml/2006/main" w:val="Normal"/>
    <w:next xmlns:w="http://schemas.openxmlformats.org/wordprocessingml/2006/main" w:val="Normal"/>
    <w:autoRedefine xmlns:w="http://schemas.openxmlformats.org/wordprocessingml/2006/main"/>
    <w:uiPriority xmlns:w="http://schemas.openxmlformats.org/wordprocessingml/2006/main" w:val="39"/>
    <w:unhideWhenUsed xmlns:w="http://schemas.openxmlformats.org/wordprocessingml/2006/main"/>
    <w:pPr xmlns:w="http://schemas.openxmlformats.org/wordprocessingml/2006/main">
      <w:spacing xmlns:w="http://schemas.openxmlformats.org/wordprocessingml/2006/main" w:after="100"/>
      <w:ind xmlns:w="http://schemas.openxmlformats.org/wordprocessingml/2006/main" w:left="660"/>
    </w:pPr>
  </w:style>
  <w:style xmlns:w14="http://schemas.microsoft.com/office/word/2010/wordml" xmlns:mc="http://schemas.openxmlformats.org/markup-compatibility/2006" xmlns:w="http://schemas.openxmlformats.org/wordprocessingml/2006/main" w:type="paragraph" w:styleId="TOC2" mc:Ignorable="w14">
    <w:name xmlns:w="http://schemas.openxmlformats.org/wordprocessingml/2006/main" w:val="toc 2"/>
    <w:basedOn xmlns:w="http://schemas.openxmlformats.org/wordprocessingml/2006/main" w:val="Normal"/>
    <w:next xmlns:w="http://schemas.openxmlformats.org/wordprocessingml/2006/main" w:val="Normal"/>
    <w:autoRedefine xmlns:w="http://schemas.openxmlformats.org/wordprocessingml/2006/main"/>
    <w:uiPriority xmlns:w="http://schemas.openxmlformats.org/wordprocessingml/2006/main" w:val="39"/>
    <w:unhideWhenUsed xmlns:w="http://schemas.openxmlformats.org/wordprocessingml/2006/main"/>
    <w:pPr xmlns:w="http://schemas.openxmlformats.org/wordprocessingml/2006/main">
      <w:spacing xmlns:w="http://schemas.openxmlformats.org/wordprocessingml/2006/main" w:after="100"/>
      <w:ind xmlns:w="http://schemas.openxmlformats.org/wordprocessingml/2006/main" w:left="220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d6df2145664847a5" /><Relationship Type="http://schemas.openxmlformats.org/officeDocument/2006/relationships/footer" Target="footer.xml" Id="Reba733b7806a463d" /><Relationship Type="http://schemas.openxmlformats.org/officeDocument/2006/relationships/numbering" Target="numbering.xml" Id="Rac658774e4b64bd0" /><Relationship Type="http://schemas.openxmlformats.org/officeDocument/2006/relationships/hyperlink" Target="https://community.canvaslms.com/t5/Instructor-Guide/How-do-I-publish-a-course/ta-p/1185" TargetMode="External" Id="R5ce5a57d63fe495b" /><Relationship Type="http://schemas.openxmlformats.org/officeDocument/2006/relationships/hyperlink" Target="https://community.canvaslms.com/t5/Instructor-Guide/How-do-I-export-a-Canvas-course/ta-p/785" TargetMode="External" Id="R298d7e14937c4165" /><Relationship Type="http://schemas.openxmlformats.org/officeDocument/2006/relationships/hyperlink" Target="https://community.canvaslms.com/t5/Instructor-Guide/How-do-I-edit-an-announcement-in-a-course/ta-p/1190" TargetMode="External" Id="R24a1bd645c1b4522" /><Relationship Type="http://schemas.openxmlformats.org/officeDocument/2006/relationships/hyperlink" Target="https://community.canvaslms.com/t5/Instructor-Guide/How-do-I-validate-links-in-a-course/ta-p/1001" TargetMode="External" Id="R6330031bfba94172" /><Relationship Type="http://schemas.microsoft.com/office/2020/10/relationships/intelligence" Target="intelligence2.xml" Id="Rbea4a35b2e6b45f4" /><Relationship Type="http://schemas.openxmlformats.org/officeDocument/2006/relationships/hyperlink" Target="https://community.canvaslms.com/t5/Instructor-Guide/How-do-I-publish-or-unpublish-a-module-as-an-instructor/ta-p/571" TargetMode="External" Id="R9cb2446ba97042d3" /><Relationship Type="http://schemas.openxmlformats.org/officeDocument/2006/relationships/hyperlink" Target="https://community.canvaslms.com/t5/Instructor-Guide/How-do-I-edit-or-delete-a-module/ta-p/892" TargetMode="External" Id="R890c11d6f6d74811" /><Relationship Type="http://schemas.openxmlformats.org/officeDocument/2006/relationships/hyperlink" Target="https://community.canvaslms.com/t5/Instructor-Guide/How-do-I-publish-a-course/ta-p/1185" TargetMode="External" Id="R406ec29c1dac4f28" /><Relationship Type="http://schemas.openxmlformats.org/officeDocument/2006/relationships/hyperlink" Target="https://laspositascollege.edu/onlinelearning/faculty/tlc.php" TargetMode="External" Id="R2b0323c1d48e4906" /><Relationship Type="http://schemas.openxmlformats.org/officeDocument/2006/relationships/hyperlink" Target="https://community.canvaslms.com/t5/Instructor-Guide/How-do-I-add-an-assignment-group-in-a-course/ta-p/970" TargetMode="External" Id="Refcb7af08c444398" /><Relationship Type="http://schemas.openxmlformats.org/officeDocument/2006/relationships/hyperlink" Target="https://community.canvaslms.com/t5/Instructor-Guide/How-do-I-use-the-Gradebook/ta-p/701" TargetMode="External" Id="R5043722ca8d84fe2" /><Relationship Type="http://schemas.openxmlformats.org/officeDocument/2006/relationships/hyperlink" Target="https://community.canvaslms.com/t5/Canvas-Basics-Guide/How-do-I-use-Files/ta-p/617201" TargetMode="External" Id="Re860053634054f32" /><Relationship Type="http://schemas.openxmlformats.org/officeDocument/2006/relationships/hyperlink" Target="https://ccctechconnect.zendesk.com/hc/en-us/articles/1260805502430-Canvas-TechConnect-Zoom-Instructor-Guide-Meetings-Recordings-Reports" TargetMode="External" Id="Ree5c2033bd2846a7" /><Relationship Type="http://schemas.openxmlformats.org/officeDocument/2006/relationships/hyperlink" Target="https://ccctechconnect.zendesk.com/hc/en-us/articles/15177410413979-Canvas-TechConnect-Zoom-Appointments-Instructor-Guide-Scheduling-Recording-and-Reports" TargetMode="External" Id="R60a52811b0844579" /><Relationship Type="http://schemas.openxmlformats.org/officeDocument/2006/relationships/hyperlink" Target="http://www.laspositascollege.edu/onlinelearning/faculty/canvas/merging.php" TargetMode="External" Id="R434ccb2bf839405e" /><Relationship Type="http://schemas.openxmlformats.org/officeDocument/2006/relationships/hyperlink" Target="https://laspositascollege.edu/onlinelearning/faculty/distance_education/handbook/welcome_letter.php" TargetMode="External" Id="Rf7d44768779649b3" /><Relationship Type="http://schemas.openxmlformats.org/officeDocument/2006/relationships/hyperlink" Target="https://community.canvaslms.com/t5/Instructor-Guide/How-do-I-use-the-Syllabus-as-an-instructor/ta-p/638" TargetMode="External" Id="Rb869ff813dad4e9c" /><Relationship Type="http://schemas.openxmlformats.org/officeDocument/2006/relationships/hyperlink" Target="https://community.canvaslms.com/t5/Instructor-Guide/How-do-I-bulk-update-due-dates-and-availability-dates-as-an/ta-p/1195" TargetMode="External" Id="R5958cd3659d740de" /><Relationship Type="http://schemas.openxmlformats.org/officeDocument/2006/relationships/hyperlink" Target="https://clpccdorg-my.sharepoint.com/:w:/g/personal/kmking_laspositascollege_edu/Eb5gQF9APRdNorCgz10rOjoBx6hvh0_78yk_Q6xZMffuJQ?e=SCkC7r" TargetMode="External" Id="R136e11aa01b4410f" /><Relationship Type="http://schemas.openxmlformats.org/officeDocument/2006/relationships/hyperlink" Target="https://community.canvaslms.com/t5/Instructor-Guide/How-do-I-publish-a-course/ta-p/1185" TargetMode="External" Id="R3e1c7d7438b9407b" /><Relationship Type="http://schemas.openxmlformats.org/officeDocument/2006/relationships/hyperlink" Target="https://web.hypothes.is/help/canvas-course-import-and-hypothesis/" TargetMode="External" Id="R3e40a2cfaf7149fc" /><Relationship Type="http://schemas.openxmlformats.org/officeDocument/2006/relationships/hyperlink" Target="https://community.canvaslms.com/t5/Instructor-Guide/How-do-I-copy-content-from-another-Canvas-course-using-the/ta-p/1012" TargetMode="External" Id="R0c7f3232918f4246" /><Relationship Type="http://schemas.openxmlformats.org/officeDocument/2006/relationships/hyperlink" Target="https://community.canvaslms.com/t5/Instructor-Guide/How-do-I-import-a-Canvas-course-export-package/ta-p/795" TargetMode="External" Id="R1252127303044841" /><Relationship Type="http://schemas.openxmlformats.org/officeDocument/2006/relationships/hyperlink" Target="https://www.playlab.ai/project/cmjbthm082hifqq0vufbo70dg" TargetMode="External" Id="R835d8ec6946e4e8a" /><Relationship Type="http://schemas.openxmlformats.org/officeDocument/2006/relationships/hyperlink" Target="https://www.playlab.ai/project/cmjbthm082hifqq0vufbo70dg" TargetMode="External" Id="Ra4fa5cef58cf4583" /><Relationship Type="http://schemas.openxmlformats.org/officeDocument/2006/relationships/hyperlink" Target="https://blog.pope.tech/2022/05/04/use-the-canvas-accessibility-instructor-dashboards/" TargetMode="External" Id="Rafbf1319629f4572" /><Relationship Type="http://schemas.openxmlformats.org/officeDocument/2006/relationships/hyperlink" Target="https://www.playlab.ai/project/cmjbthm082hifqq0vufbo70dg" TargetMode="External" Id="Rba2b614bc8db4f33" /><Relationship Type="http://schemas.openxmlformats.org/officeDocument/2006/relationships/hyperlink" Target="https://community.canvaslms.com/t5/Instructor-Guide/How-do-I-manage-Course-Navigation-links/ta-p/1020" TargetMode="External" Id="R109a2f4d82f54585" /><Relationship Type="http://schemas.openxmlformats.org/officeDocument/2006/relationships/hyperlink" Target="https://www.laspositascollege.edu/onlinelearning/faculty/canvas/model_template_instructions.php" TargetMode="External" Id="R8c6f39305f60471e" /><Relationship Type="http://schemas.openxmlformats.org/officeDocument/2006/relationships/hyperlink" Target="https://laspositascollege.edu/gv/pdc/workshops.php" TargetMode="External" Id="Rd1ee6b5f050f4772" /><Relationship Type="http://schemas.openxmlformats.org/officeDocument/2006/relationships/hyperlink" Target="https://community.instructure.com/en/categories/canvas-release-notes/p1" TargetMode="External" Id="R565f16e3ca7b48eb" /><Relationship Type="http://schemas.openxmlformats.org/officeDocument/2006/relationships/hyperlink" Target="https://clpccdorg-my.sharepoint.com/:w:/g/personal/kmking_laspositascollege_edu/EY1JGXKij9VDuVMFqcxBErEBN2QoN_tBjhcHr1ecpuNwYw?e=gRBNl7" TargetMode="External" Id="R479d71dfcb9041ea" /><Relationship Type="http://schemas.openxmlformats.org/officeDocument/2006/relationships/hyperlink" Target="https://community.instructure.com/en/kb/canvas-lms-instructor-guide" TargetMode="External" Id="R7387baa48ca74bb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f38e1a528e374ab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2024-11-06T00:20:14.8282601Z</dcterms:created>
  <dcterms:modified xsi:type="dcterms:W3CDTF">2026-04-28T16:00:03.8068853Z</dcterms:modified>
  <dc:creator>Kathleen M. King</dc:creator>
  <lastModifiedBy>Kathleen M. King</lastModifiedBy>
</coreProperties>
</file>