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A11FF" w14:textId="7AFE1CB5" w:rsidR="00614F7C" w:rsidRPr="00E30427" w:rsidRDefault="00B372FD" w:rsidP="00E30427">
      <w:pPr>
        <w:pStyle w:val="Title"/>
      </w:pPr>
      <w:bookmarkStart w:id="0" w:name="Sheet1"/>
      <w:bookmarkEnd w:id="0"/>
      <w:r w:rsidRPr="00F82F01">
        <w:t>Degree-Granting</w:t>
      </w:r>
      <w:r w:rsidRPr="00F82F01">
        <w:rPr>
          <w:spacing w:val="1"/>
        </w:rPr>
        <w:t xml:space="preserve"> </w:t>
      </w:r>
      <w:r w:rsidRPr="00F82F01">
        <w:rPr>
          <w:spacing w:val="-2"/>
        </w:rPr>
        <w:t>Programs</w:t>
      </w:r>
      <w:bookmarkStart w:id="1" w:name="_GoBack"/>
      <w:bookmarkEnd w:id="1"/>
    </w:p>
    <w:p w14:paraId="6B016449" w14:textId="7273FE0A" w:rsidR="00614F7C" w:rsidRPr="00F82F01" w:rsidRDefault="00B372FD">
      <w:pPr>
        <w:spacing w:before="91"/>
        <w:ind w:left="163"/>
        <w:rPr>
          <w:b/>
          <w:sz w:val="25"/>
        </w:rPr>
      </w:pPr>
      <w:r w:rsidRPr="00F82F01">
        <w:rPr>
          <w:b/>
          <w:sz w:val="25"/>
        </w:rPr>
        <w:t>Name</w:t>
      </w:r>
      <w:r w:rsidRPr="00F82F01">
        <w:rPr>
          <w:b/>
          <w:spacing w:val="-6"/>
          <w:sz w:val="25"/>
        </w:rPr>
        <w:t xml:space="preserve"> </w:t>
      </w:r>
      <w:r w:rsidRPr="00F82F01">
        <w:rPr>
          <w:b/>
          <w:sz w:val="25"/>
        </w:rPr>
        <w:t>of</w:t>
      </w:r>
      <w:r w:rsidRPr="00F82F01">
        <w:rPr>
          <w:b/>
          <w:spacing w:val="-5"/>
          <w:sz w:val="25"/>
        </w:rPr>
        <w:t xml:space="preserve"> </w:t>
      </w:r>
      <w:r w:rsidRPr="00F82F01">
        <w:rPr>
          <w:b/>
          <w:spacing w:val="-2"/>
          <w:sz w:val="25"/>
        </w:rPr>
        <w:t>Department:</w:t>
      </w:r>
      <w:r w:rsidR="002169A2">
        <w:rPr>
          <w:b/>
          <w:spacing w:val="-2"/>
          <w:sz w:val="25"/>
        </w:rPr>
        <w:t xml:space="preserve"> Humanities </w:t>
      </w:r>
    </w:p>
    <w:p w14:paraId="2F714001" w14:textId="35F378C7" w:rsidR="00614F7C" w:rsidRPr="00F82F01" w:rsidRDefault="00F82F01">
      <w:pPr>
        <w:pStyle w:val="BodyText"/>
        <w:spacing w:before="57" w:after="48"/>
        <w:ind w:left="151"/>
        <w:rPr>
          <w:sz w:val="18"/>
          <w:szCs w:val="18"/>
        </w:rPr>
      </w:pPr>
      <w:r w:rsidRPr="00EA54BC">
        <w:rPr>
          <w:color w:val="C00000"/>
          <w:spacing w:val="-2"/>
          <w:w w:val="105"/>
          <w:sz w:val="18"/>
          <w:szCs w:val="18"/>
        </w:rPr>
        <w:t>Please c</w:t>
      </w:r>
      <w:r w:rsidR="00B372FD" w:rsidRPr="00EA54BC">
        <w:rPr>
          <w:color w:val="C00000"/>
          <w:spacing w:val="-2"/>
          <w:w w:val="105"/>
          <w:sz w:val="18"/>
          <w:szCs w:val="18"/>
        </w:rPr>
        <w:t>omplete</w:t>
      </w:r>
      <w:r w:rsidR="00B372FD" w:rsidRPr="00EA54BC">
        <w:rPr>
          <w:color w:val="C00000"/>
          <w:spacing w:val="-4"/>
          <w:w w:val="105"/>
          <w:sz w:val="18"/>
          <w:szCs w:val="18"/>
        </w:rPr>
        <w:t xml:space="preserve"> </w:t>
      </w:r>
      <w:r w:rsidR="00B372FD" w:rsidRPr="00EA54BC">
        <w:rPr>
          <w:color w:val="C00000"/>
          <w:spacing w:val="-2"/>
          <w:w w:val="105"/>
          <w:sz w:val="18"/>
          <w:szCs w:val="18"/>
        </w:rPr>
        <w:t>a</w:t>
      </w:r>
      <w:r w:rsidR="00B372FD" w:rsidRPr="00EA54BC">
        <w:rPr>
          <w:color w:val="C00000"/>
          <w:spacing w:val="-4"/>
          <w:w w:val="105"/>
          <w:sz w:val="18"/>
          <w:szCs w:val="18"/>
        </w:rPr>
        <w:t xml:space="preserve"> </w:t>
      </w:r>
      <w:r w:rsidR="00B372FD" w:rsidRPr="00EA54BC">
        <w:rPr>
          <w:color w:val="C00000"/>
          <w:spacing w:val="-2"/>
          <w:w w:val="105"/>
          <w:sz w:val="18"/>
          <w:szCs w:val="18"/>
        </w:rPr>
        <w:t>separate</w:t>
      </w:r>
      <w:r w:rsidR="00B372FD" w:rsidRPr="00EA54BC">
        <w:rPr>
          <w:color w:val="C00000"/>
          <w:spacing w:val="-4"/>
          <w:w w:val="105"/>
          <w:sz w:val="18"/>
          <w:szCs w:val="18"/>
        </w:rPr>
        <w:t xml:space="preserve"> </w:t>
      </w:r>
      <w:r w:rsidR="00B372FD" w:rsidRPr="00EA54BC">
        <w:rPr>
          <w:color w:val="C00000"/>
          <w:spacing w:val="-2"/>
          <w:w w:val="105"/>
          <w:sz w:val="18"/>
          <w:szCs w:val="18"/>
        </w:rPr>
        <w:t>template</w:t>
      </w:r>
      <w:r w:rsidR="00B372FD" w:rsidRPr="00EA54BC">
        <w:rPr>
          <w:color w:val="C00000"/>
          <w:spacing w:val="-4"/>
          <w:w w:val="105"/>
          <w:sz w:val="18"/>
          <w:szCs w:val="18"/>
        </w:rPr>
        <w:t xml:space="preserve"> </w:t>
      </w:r>
      <w:r w:rsidR="00B372FD" w:rsidRPr="00EA54BC">
        <w:rPr>
          <w:color w:val="C00000"/>
          <w:spacing w:val="-2"/>
          <w:w w:val="105"/>
          <w:sz w:val="18"/>
          <w:szCs w:val="18"/>
        </w:rPr>
        <w:t>for</w:t>
      </w:r>
      <w:r w:rsidR="00B372FD" w:rsidRPr="00EA54BC">
        <w:rPr>
          <w:color w:val="C00000"/>
          <w:spacing w:val="-3"/>
          <w:w w:val="105"/>
          <w:sz w:val="18"/>
          <w:szCs w:val="18"/>
        </w:rPr>
        <w:t xml:space="preserve"> </w:t>
      </w:r>
      <w:r w:rsidR="00B372FD" w:rsidRPr="00EA54BC">
        <w:rPr>
          <w:color w:val="C00000"/>
          <w:spacing w:val="-2"/>
          <w:w w:val="105"/>
          <w:sz w:val="18"/>
          <w:szCs w:val="18"/>
        </w:rPr>
        <w:t>every</w:t>
      </w:r>
      <w:r w:rsidR="00B372FD" w:rsidRPr="00EA54BC">
        <w:rPr>
          <w:color w:val="C00000"/>
          <w:spacing w:val="-4"/>
          <w:w w:val="105"/>
          <w:sz w:val="18"/>
          <w:szCs w:val="18"/>
        </w:rPr>
        <w:t xml:space="preserve"> </w:t>
      </w:r>
      <w:r w:rsidR="00B372FD" w:rsidRPr="00EA54BC">
        <w:rPr>
          <w:color w:val="C00000"/>
          <w:spacing w:val="-2"/>
          <w:w w:val="105"/>
          <w:sz w:val="18"/>
          <w:szCs w:val="18"/>
        </w:rPr>
        <w:t>degree</w:t>
      </w:r>
      <w:r w:rsidR="00B372FD" w:rsidRPr="00EA54BC">
        <w:rPr>
          <w:color w:val="C00000"/>
          <w:spacing w:val="-4"/>
          <w:w w:val="105"/>
          <w:sz w:val="18"/>
          <w:szCs w:val="18"/>
        </w:rPr>
        <w:t xml:space="preserve"> </w:t>
      </w:r>
      <w:r w:rsidR="00B372FD" w:rsidRPr="00EA54BC">
        <w:rPr>
          <w:color w:val="C00000"/>
          <w:spacing w:val="-2"/>
          <w:w w:val="105"/>
          <w:sz w:val="18"/>
          <w:szCs w:val="18"/>
        </w:rPr>
        <w:t>&amp;</w:t>
      </w:r>
      <w:r w:rsidR="00B372FD" w:rsidRPr="00EA54BC">
        <w:rPr>
          <w:color w:val="C00000"/>
          <w:spacing w:val="-3"/>
          <w:w w:val="105"/>
          <w:sz w:val="18"/>
          <w:szCs w:val="18"/>
        </w:rPr>
        <w:t xml:space="preserve"> </w:t>
      </w:r>
      <w:r w:rsidR="00B372FD" w:rsidRPr="00EA54BC">
        <w:rPr>
          <w:color w:val="C00000"/>
          <w:spacing w:val="-2"/>
          <w:w w:val="105"/>
          <w:sz w:val="18"/>
          <w:szCs w:val="18"/>
        </w:rPr>
        <w:t>certificate</w:t>
      </w:r>
      <w:r w:rsidR="00B372FD" w:rsidRPr="00F82F01">
        <w:rPr>
          <w:spacing w:val="-2"/>
          <w:w w:val="105"/>
          <w:sz w:val="18"/>
          <w:szCs w:val="18"/>
        </w:rPr>
        <w:t>.</w:t>
      </w:r>
    </w:p>
    <w:tbl>
      <w:tblPr>
        <w:tblW w:w="1441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8"/>
        <w:gridCol w:w="2058"/>
        <w:gridCol w:w="2059"/>
        <w:gridCol w:w="2058"/>
        <w:gridCol w:w="2059"/>
        <w:gridCol w:w="2058"/>
        <w:gridCol w:w="2061"/>
      </w:tblGrid>
      <w:tr w:rsidR="00614F7C" w:rsidRPr="00F82F01" w14:paraId="75330803" w14:textId="77777777" w:rsidTr="00EA54BC">
        <w:trPr>
          <w:trHeight w:val="1273"/>
        </w:trPr>
        <w:tc>
          <w:tcPr>
            <w:tcW w:w="14411" w:type="dxa"/>
            <w:gridSpan w:val="7"/>
            <w:shd w:val="clear" w:color="auto" w:fill="FFE497"/>
          </w:tcPr>
          <w:p w14:paraId="7916CE87" w14:textId="77777777" w:rsidR="00E30427" w:rsidRDefault="00E30427">
            <w:pPr>
              <w:pStyle w:val="TableParagraph"/>
              <w:spacing w:before="43" w:line="232" w:lineRule="auto"/>
              <w:ind w:left="48"/>
              <w:rPr>
                <w:sz w:val="24"/>
              </w:rPr>
            </w:pPr>
          </w:p>
          <w:p w14:paraId="0570B890" w14:textId="07418EFA" w:rsidR="002169A2" w:rsidRDefault="002169A2">
            <w:pPr>
              <w:pStyle w:val="TableParagraph"/>
              <w:spacing w:before="43" w:line="232" w:lineRule="auto"/>
              <w:ind w:left="48"/>
              <w:rPr>
                <w:sz w:val="24"/>
              </w:rPr>
            </w:pPr>
            <w:r w:rsidRPr="002169A2">
              <w:rPr>
                <w:sz w:val="24"/>
              </w:rPr>
              <w:t>We plan to look more closely at the following PSLO in order to assess one of the important outcomes for our HUMN courses: "</w:t>
            </w:r>
            <w:r w:rsidR="00E9316C" w:rsidRPr="00E9316C">
              <w:rPr>
                <w:sz w:val="24"/>
              </w:rPr>
              <w:t>Discuss important themes expressed in material culture and belief systems as seen throughout global history</w:t>
            </w:r>
            <w:r w:rsidRPr="002169A2">
              <w:rPr>
                <w:sz w:val="24"/>
              </w:rPr>
              <w:t>." We will assess this PSLO in</w:t>
            </w:r>
            <w:r>
              <w:rPr>
                <w:sz w:val="24"/>
              </w:rPr>
              <w:t xml:space="preserve"> relevant </w:t>
            </w:r>
            <w:r w:rsidRPr="002169A2">
              <w:rPr>
                <w:sz w:val="24"/>
              </w:rPr>
              <w:t>course</w:t>
            </w:r>
            <w:r>
              <w:rPr>
                <w:sz w:val="24"/>
              </w:rPr>
              <w:t xml:space="preserve">s </w:t>
            </w:r>
            <w:r w:rsidRPr="002169A2">
              <w:rPr>
                <w:sz w:val="24"/>
              </w:rPr>
              <w:t xml:space="preserve">during the fall and spring semesters of </w:t>
            </w:r>
            <w:r>
              <w:rPr>
                <w:sz w:val="24"/>
              </w:rPr>
              <w:t>2025-2026,</w:t>
            </w:r>
            <w:r w:rsidRPr="002169A2">
              <w:rPr>
                <w:sz w:val="24"/>
              </w:rPr>
              <w:t xml:space="preserve"> as listed in the chart below.</w:t>
            </w:r>
          </w:p>
          <w:p w14:paraId="26B12707" w14:textId="737AF6B7" w:rsidR="002169A2" w:rsidRPr="00F82F01" w:rsidRDefault="002169A2">
            <w:pPr>
              <w:pStyle w:val="TableParagraph"/>
              <w:spacing w:before="43" w:line="232" w:lineRule="auto"/>
              <w:ind w:left="48"/>
              <w:rPr>
                <w:sz w:val="24"/>
              </w:rPr>
            </w:pPr>
          </w:p>
        </w:tc>
      </w:tr>
      <w:tr w:rsidR="00614F7C" w:rsidRPr="00F82F01" w14:paraId="3A60A9A1" w14:textId="77777777" w:rsidTr="00EA54BC">
        <w:trPr>
          <w:trHeight w:val="348"/>
        </w:trPr>
        <w:tc>
          <w:tcPr>
            <w:tcW w:w="2058" w:type="dxa"/>
            <w:tcBorders>
              <w:left w:val="nil"/>
            </w:tcBorders>
          </w:tcPr>
          <w:p w14:paraId="41C75E70" w14:textId="77777777" w:rsidR="00614F7C" w:rsidRPr="00F82F01" w:rsidRDefault="00614F7C">
            <w:pPr>
              <w:pStyle w:val="TableParagraph"/>
            </w:pPr>
          </w:p>
        </w:tc>
        <w:tc>
          <w:tcPr>
            <w:tcW w:w="4117" w:type="dxa"/>
            <w:gridSpan w:val="2"/>
            <w:shd w:val="clear" w:color="auto" w:fill="D7D7D7"/>
          </w:tcPr>
          <w:p w14:paraId="187ED890" w14:textId="77777777" w:rsidR="00614F7C" w:rsidRPr="00F82F01" w:rsidRDefault="00B372FD">
            <w:pPr>
              <w:pStyle w:val="TableParagraph"/>
              <w:spacing w:before="66"/>
              <w:ind w:left="1300" w:right="1277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w w:val="105"/>
                <w:sz w:val="18"/>
                <w:szCs w:val="28"/>
              </w:rPr>
              <w:t>Year</w:t>
            </w:r>
            <w:r w:rsidRPr="00F82F01">
              <w:rPr>
                <w:b/>
                <w:spacing w:val="-4"/>
                <w:w w:val="105"/>
                <w:sz w:val="18"/>
                <w:szCs w:val="28"/>
              </w:rPr>
              <w:t xml:space="preserve"> </w:t>
            </w:r>
            <w:r w:rsidRPr="00F82F01">
              <w:rPr>
                <w:b/>
                <w:w w:val="105"/>
                <w:sz w:val="18"/>
                <w:szCs w:val="28"/>
              </w:rPr>
              <w:t>1</w:t>
            </w:r>
            <w:r w:rsidRPr="00F82F01">
              <w:rPr>
                <w:b/>
                <w:spacing w:val="-3"/>
                <w:w w:val="105"/>
                <w:sz w:val="18"/>
                <w:szCs w:val="28"/>
              </w:rPr>
              <w:t xml:space="preserve"> </w:t>
            </w:r>
            <w:r w:rsidRPr="00F82F01">
              <w:rPr>
                <w:b/>
                <w:w w:val="105"/>
                <w:sz w:val="18"/>
                <w:szCs w:val="28"/>
              </w:rPr>
              <w:t>(2023-</w:t>
            </w:r>
            <w:r w:rsidRPr="00F82F01">
              <w:rPr>
                <w:b/>
                <w:spacing w:val="-5"/>
                <w:w w:val="105"/>
                <w:sz w:val="18"/>
                <w:szCs w:val="28"/>
              </w:rPr>
              <w:t>24)</w:t>
            </w:r>
          </w:p>
        </w:tc>
        <w:tc>
          <w:tcPr>
            <w:tcW w:w="4117" w:type="dxa"/>
            <w:gridSpan w:val="2"/>
            <w:shd w:val="clear" w:color="auto" w:fill="D7D7D7"/>
          </w:tcPr>
          <w:p w14:paraId="5546D90A" w14:textId="77777777" w:rsidR="00614F7C" w:rsidRPr="00F82F01" w:rsidRDefault="00B372FD">
            <w:pPr>
              <w:pStyle w:val="TableParagraph"/>
              <w:spacing w:before="66"/>
              <w:ind w:left="1296" w:right="1271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w w:val="105"/>
                <w:sz w:val="18"/>
                <w:szCs w:val="28"/>
              </w:rPr>
              <w:t>Year</w:t>
            </w:r>
            <w:r w:rsidRPr="00F82F01">
              <w:rPr>
                <w:b/>
                <w:spacing w:val="-4"/>
                <w:w w:val="105"/>
                <w:sz w:val="18"/>
                <w:szCs w:val="28"/>
              </w:rPr>
              <w:t xml:space="preserve"> </w:t>
            </w:r>
            <w:r w:rsidRPr="00F82F01">
              <w:rPr>
                <w:b/>
                <w:w w:val="105"/>
                <w:sz w:val="18"/>
                <w:szCs w:val="28"/>
              </w:rPr>
              <w:t>2</w:t>
            </w:r>
            <w:r w:rsidRPr="00F82F01">
              <w:rPr>
                <w:b/>
                <w:spacing w:val="-3"/>
                <w:w w:val="105"/>
                <w:sz w:val="18"/>
                <w:szCs w:val="28"/>
              </w:rPr>
              <w:t xml:space="preserve"> </w:t>
            </w:r>
            <w:r w:rsidRPr="00F82F01">
              <w:rPr>
                <w:b/>
                <w:w w:val="105"/>
                <w:sz w:val="18"/>
                <w:szCs w:val="28"/>
              </w:rPr>
              <w:t>(2024-</w:t>
            </w:r>
            <w:r w:rsidRPr="00F82F01">
              <w:rPr>
                <w:b/>
                <w:spacing w:val="-5"/>
                <w:w w:val="105"/>
                <w:sz w:val="18"/>
                <w:szCs w:val="28"/>
              </w:rPr>
              <w:t>25)</w:t>
            </w:r>
          </w:p>
        </w:tc>
        <w:tc>
          <w:tcPr>
            <w:tcW w:w="4117" w:type="dxa"/>
            <w:gridSpan w:val="2"/>
            <w:shd w:val="clear" w:color="auto" w:fill="D7D7D7"/>
          </w:tcPr>
          <w:p w14:paraId="1A012E79" w14:textId="77777777" w:rsidR="00614F7C" w:rsidRPr="00F82F01" w:rsidRDefault="00B372FD">
            <w:pPr>
              <w:pStyle w:val="TableParagraph"/>
              <w:spacing w:before="66"/>
              <w:ind w:left="1301" w:right="1270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w w:val="105"/>
                <w:sz w:val="18"/>
                <w:szCs w:val="28"/>
              </w:rPr>
              <w:t>Year</w:t>
            </w:r>
            <w:r w:rsidRPr="00F82F01">
              <w:rPr>
                <w:b/>
                <w:spacing w:val="-3"/>
                <w:w w:val="105"/>
                <w:sz w:val="18"/>
                <w:szCs w:val="28"/>
              </w:rPr>
              <w:t xml:space="preserve"> </w:t>
            </w:r>
            <w:r w:rsidRPr="00F82F01">
              <w:rPr>
                <w:b/>
                <w:w w:val="105"/>
                <w:sz w:val="18"/>
                <w:szCs w:val="28"/>
              </w:rPr>
              <w:t>3</w:t>
            </w:r>
            <w:r w:rsidRPr="00F82F01">
              <w:rPr>
                <w:b/>
                <w:spacing w:val="-3"/>
                <w:w w:val="105"/>
                <w:sz w:val="18"/>
                <w:szCs w:val="28"/>
              </w:rPr>
              <w:t xml:space="preserve"> </w:t>
            </w:r>
            <w:r w:rsidRPr="00F82F01">
              <w:rPr>
                <w:b/>
                <w:w w:val="105"/>
                <w:sz w:val="18"/>
                <w:szCs w:val="28"/>
              </w:rPr>
              <w:t>(2025-</w:t>
            </w:r>
            <w:r w:rsidRPr="00F82F01">
              <w:rPr>
                <w:b/>
                <w:spacing w:val="-5"/>
                <w:w w:val="105"/>
                <w:sz w:val="18"/>
                <w:szCs w:val="28"/>
              </w:rPr>
              <w:t>26)</w:t>
            </w:r>
          </w:p>
        </w:tc>
      </w:tr>
      <w:tr w:rsidR="00614F7C" w:rsidRPr="00F82F01" w14:paraId="5F3CDDD5" w14:textId="77777777" w:rsidTr="00EA54BC">
        <w:trPr>
          <w:trHeight w:val="348"/>
        </w:trPr>
        <w:tc>
          <w:tcPr>
            <w:tcW w:w="2058" w:type="dxa"/>
            <w:shd w:val="clear" w:color="auto" w:fill="F1F1F1"/>
          </w:tcPr>
          <w:p w14:paraId="29585EE1" w14:textId="2B50237B" w:rsidR="00614F7C" w:rsidRPr="00F82F01" w:rsidRDefault="002169A2"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sz w:val="24"/>
              </w:rPr>
              <w:t>HUMN AA</w:t>
            </w:r>
          </w:p>
        </w:tc>
        <w:tc>
          <w:tcPr>
            <w:tcW w:w="2058" w:type="dxa"/>
            <w:shd w:val="clear" w:color="auto" w:fill="D5DCE3"/>
          </w:tcPr>
          <w:p w14:paraId="3E3CABF7" w14:textId="77777777" w:rsidR="00614F7C" w:rsidRPr="00F82F01" w:rsidRDefault="00B372FD">
            <w:pPr>
              <w:pStyle w:val="TableParagraph"/>
              <w:spacing w:before="89"/>
              <w:ind w:left="597" w:right="570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spacing w:val="-4"/>
                <w:w w:val="105"/>
                <w:sz w:val="18"/>
                <w:szCs w:val="28"/>
              </w:rPr>
              <w:t>Fall</w:t>
            </w:r>
          </w:p>
        </w:tc>
        <w:tc>
          <w:tcPr>
            <w:tcW w:w="2058" w:type="dxa"/>
            <w:shd w:val="clear" w:color="auto" w:fill="EBEBEB"/>
          </w:tcPr>
          <w:p w14:paraId="389DEE7C" w14:textId="77777777" w:rsidR="00614F7C" w:rsidRPr="00F82F01" w:rsidRDefault="00B372FD">
            <w:pPr>
              <w:pStyle w:val="TableParagraph"/>
              <w:spacing w:before="89"/>
              <w:ind w:left="597" w:right="567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spacing w:val="-2"/>
                <w:w w:val="105"/>
                <w:sz w:val="18"/>
                <w:szCs w:val="28"/>
              </w:rPr>
              <w:t>Spring</w:t>
            </w:r>
          </w:p>
        </w:tc>
        <w:tc>
          <w:tcPr>
            <w:tcW w:w="2058" w:type="dxa"/>
            <w:shd w:val="clear" w:color="auto" w:fill="D5DCE3"/>
          </w:tcPr>
          <w:p w14:paraId="1DD2D707" w14:textId="77777777" w:rsidR="00614F7C" w:rsidRPr="00F82F01" w:rsidRDefault="00B372FD">
            <w:pPr>
              <w:pStyle w:val="TableParagraph"/>
              <w:spacing w:before="89"/>
              <w:ind w:left="597" w:right="568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spacing w:val="-4"/>
                <w:w w:val="105"/>
                <w:sz w:val="18"/>
                <w:szCs w:val="28"/>
              </w:rPr>
              <w:t>Fall</w:t>
            </w:r>
          </w:p>
        </w:tc>
        <w:tc>
          <w:tcPr>
            <w:tcW w:w="2058" w:type="dxa"/>
            <w:shd w:val="clear" w:color="auto" w:fill="EBEBEB"/>
          </w:tcPr>
          <w:p w14:paraId="3C8FE210" w14:textId="77777777" w:rsidR="00614F7C" w:rsidRPr="00F82F01" w:rsidRDefault="00B372FD">
            <w:pPr>
              <w:pStyle w:val="TableParagraph"/>
              <w:spacing w:before="89"/>
              <w:ind w:left="597" w:right="565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spacing w:val="-2"/>
                <w:w w:val="105"/>
                <w:sz w:val="18"/>
                <w:szCs w:val="28"/>
              </w:rPr>
              <w:t>Spring</w:t>
            </w:r>
          </w:p>
        </w:tc>
        <w:tc>
          <w:tcPr>
            <w:tcW w:w="2058" w:type="dxa"/>
            <w:shd w:val="clear" w:color="auto" w:fill="D5DCE3"/>
          </w:tcPr>
          <w:p w14:paraId="76E05454" w14:textId="77777777" w:rsidR="00614F7C" w:rsidRPr="00F82F01" w:rsidRDefault="00B372FD">
            <w:pPr>
              <w:pStyle w:val="TableParagraph"/>
              <w:spacing w:before="89"/>
              <w:ind w:left="597" w:right="567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spacing w:val="-4"/>
                <w:w w:val="105"/>
                <w:sz w:val="18"/>
                <w:szCs w:val="28"/>
              </w:rPr>
              <w:t>Fall</w:t>
            </w:r>
          </w:p>
        </w:tc>
        <w:tc>
          <w:tcPr>
            <w:tcW w:w="2058" w:type="dxa"/>
            <w:shd w:val="clear" w:color="auto" w:fill="EBEBEB"/>
          </w:tcPr>
          <w:p w14:paraId="17101686" w14:textId="77777777" w:rsidR="00614F7C" w:rsidRPr="00F82F01" w:rsidRDefault="00B372FD">
            <w:pPr>
              <w:pStyle w:val="TableParagraph"/>
              <w:spacing w:before="89"/>
              <w:ind w:left="597" w:right="563"/>
              <w:jc w:val="center"/>
              <w:rPr>
                <w:b/>
                <w:sz w:val="18"/>
                <w:szCs w:val="28"/>
              </w:rPr>
            </w:pPr>
            <w:r w:rsidRPr="00F82F01">
              <w:rPr>
                <w:b/>
                <w:spacing w:val="-2"/>
                <w:w w:val="105"/>
                <w:sz w:val="18"/>
                <w:szCs w:val="28"/>
              </w:rPr>
              <w:t>Spring</w:t>
            </w:r>
          </w:p>
        </w:tc>
      </w:tr>
      <w:tr w:rsidR="00614F7C" w:rsidRPr="00F82F01" w14:paraId="6C551BE5" w14:textId="77777777" w:rsidTr="00EA54BC">
        <w:trPr>
          <w:trHeight w:val="348"/>
        </w:trPr>
        <w:tc>
          <w:tcPr>
            <w:tcW w:w="2058" w:type="dxa"/>
            <w:shd w:val="clear" w:color="auto" w:fill="FFE497"/>
          </w:tcPr>
          <w:p w14:paraId="3D171556" w14:textId="77777777" w:rsidR="00614F7C" w:rsidRPr="00F82F01" w:rsidRDefault="00B372FD" w:rsidP="00E9316C">
            <w:pPr>
              <w:pStyle w:val="TableParagraph"/>
              <w:spacing w:before="78"/>
              <w:ind w:left="700"/>
              <w:jc w:val="center"/>
              <w:rPr>
                <w:b/>
                <w:sz w:val="19"/>
              </w:rPr>
            </w:pPr>
            <w:r w:rsidRPr="00F82F01">
              <w:rPr>
                <w:b/>
                <w:spacing w:val="-2"/>
                <w:sz w:val="19"/>
              </w:rPr>
              <w:t>Course</w:t>
            </w:r>
          </w:p>
        </w:tc>
        <w:tc>
          <w:tcPr>
            <w:tcW w:w="2058" w:type="dxa"/>
            <w:shd w:val="clear" w:color="auto" w:fill="FFE497"/>
          </w:tcPr>
          <w:p w14:paraId="399A5FBB" w14:textId="58BECDF5" w:rsidR="00614F7C" w:rsidRPr="00E9316C" w:rsidRDefault="00614F7C" w:rsidP="00E9316C">
            <w:pPr>
              <w:pStyle w:val="TableParagraph"/>
              <w:spacing w:before="38"/>
              <w:ind w:right="173"/>
              <w:jc w:val="center"/>
              <w:rPr>
                <w:sz w:val="16"/>
                <w:szCs w:val="14"/>
              </w:rPr>
            </w:pPr>
          </w:p>
        </w:tc>
        <w:tc>
          <w:tcPr>
            <w:tcW w:w="2058" w:type="dxa"/>
            <w:shd w:val="clear" w:color="auto" w:fill="FFE497"/>
          </w:tcPr>
          <w:p w14:paraId="72575A74" w14:textId="77777777" w:rsidR="00614F7C" w:rsidRPr="00F82F01" w:rsidRDefault="00B372FD">
            <w:pPr>
              <w:pStyle w:val="TableParagraph"/>
              <w:spacing w:before="55"/>
              <w:ind w:left="595" w:right="581"/>
              <w:jc w:val="center"/>
            </w:pPr>
            <w:r w:rsidRPr="00F82F01">
              <w:rPr>
                <w:spacing w:val="-4"/>
              </w:rPr>
              <w:t>PSLO</w:t>
            </w:r>
          </w:p>
        </w:tc>
        <w:tc>
          <w:tcPr>
            <w:tcW w:w="2058" w:type="dxa"/>
            <w:shd w:val="clear" w:color="auto" w:fill="FFE497"/>
          </w:tcPr>
          <w:p w14:paraId="1C3605F6" w14:textId="77777777" w:rsidR="00614F7C" w:rsidRPr="00F82F01" w:rsidRDefault="00B372FD">
            <w:pPr>
              <w:pStyle w:val="TableParagraph"/>
              <w:spacing w:before="55"/>
              <w:ind w:left="596" w:right="581"/>
              <w:jc w:val="center"/>
            </w:pPr>
            <w:r w:rsidRPr="00F82F01">
              <w:rPr>
                <w:spacing w:val="-4"/>
              </w:rPr>
              <w:t>PSLO</w:t>
            </w:r>
          </w:p>
        </w:tc>
        <w:tc>
          <w:tcPr>
            <w:tcW w:w="2058" w:type="dxa"/>
            <w:shd w:val="clear" w:color="auto" w:fill="FFE497"/>
          </w:tcPr>
          <w:p w14:paraId="5F8F5E8B" w14:textId="77777777" w:rsidR="00614F7C" w:rsidRPr="00F82F01" w:rsidRDefault="00B372FD">
            <w:pPr>
              <w:pStyle w:val="TableParagraph"/>
              <w:spacing w:before="55"/>
              <w:ind w:left="597" w:right="581"/>
              <w:jc w:val="center"/>
            </w:pPr>
            <w:r w:rsidRPr="00F82F01">
              <w:rPr>
                <w:spacing w:val="-4"/>
              </w:rPr>
              <w:t>PSLO</w:t>
            </w:r>
          </w:p>
        </w:tc>
        <w:tc>
          <w:tcPr>
            <w:tcW w:w="2058" w:type="dxa"/>
            <w:shd w:val="clear" w:color="auto" w:fill="FFE497"/>
          </w:tcPr>
          <w:p w14:paraId="1A2AF2D5" w14:textId="22E711E4" w:rsidR="00614F7C" w:rsidRPr="00F82F01" w:rsidRDefault="00E9316C" w:rsidP="00E9316C">
            <w:pPr>
              <w:pStyle w:val="TableParagraph"/>
              <w:spacing w:before="55"/>
              <w:ind w:left="597" w:right="580"/>
            </w:pPr>
            <w:r w:rsidRPr="00F82F01">
              <w:rPr>
                <w:spacing w:val="-4"/>
              </w:rPr>
              <w:t>PSLO</w:t>
            </w:r>
          </w:p>
        </w:tc>
        <w:tc>
          <w:tcPr>
            <w:tcW w:w="2058" w:type="dxa"/>
            <w:shd w:val="clear" w:color="auto" w:fill="FFE497"/>
          </w:tcPr>
          <w:p w14:paraId="7CB2A446" w14:textId="77777777" w:rsidR="00614F7C" w:rsidRPr="00F82F01" w:rsidRDefault="00B372FD">
            <w:pPr>
              <w:pStyle w:val="TableParagraph"/>
              <w:spacing w:before="55"/>
              <w:ind w:left="597" w:right="579"/>
              <w:jc w:val="center"/>
            </w:pPr>
            <w:r w:rsidRPr="00F82F01">
              <w:rPr>
                <w:spacing w:val="-4"/>
              </w:rPr>
              <w:t>PSLO</w:t>
            </w:r>
          </w:p>
        </w:tc>
      </w:tr>
      <w:tr w:rsidR="00614F7C" w:rsidRPr="00F82F01" w14:paraId="1A895143" w14:textId="77777777" w:rsidTr="00EA54BC">
        <w:trPr>
          <w:trHeight w:val="1118"/>
        </w:trPr>
        <w:tc>
          <w:tcPr>
            <w:tcW w:w="2058" w:type="dxa"/>
            <w:shd w:val="clear" w:color="auto" w:fill="FFE497"/>
          </w:tcPr>
          <w:p w14:paraId="4EA715AF" w14:textId="77777777" w:rsidR="00E9316C" w:rsidRPr="00E9316C" w:rsidRDefault="00E9316C" w:rsidP="00E9316C">
            <w:pPr>
              <w:pStyle w:val="TableParagraph"/>
              <w:spacing w:before="36"/>
              <w:ind w:left="48"/>
              <w:jc w:val="center"/>
              <w:rPr>
                <w:sz w:val="24"/>
                <w:szCs w:val="24"/>
              </w:rPr>
            </w:pPr>
          </w:p>
          <w:p w14:paraId="181C13CF" w14:textId="203FE7AA" w:rsidR="00614F7C" w:rsidRPr="00E9316C" w:rsidRDefault="00E9316C" w:rsidP="00E9316C">
            <w:pPr>
              <w:pStyle w:val="TableParagraph"/>
              <w:spacing w:before="36"/>
              <w:ind w:left="48"/>
              <w:jc w:val="center"/>
              <w:rPr>
                <w:sz w:val="24"/>
                <w:szCs w:val="24"/>
              </w:rPr>
            </w:pPr>
            <w:r w:rsidRPr="00E9316C">
              <w:rPr>
                <w:sz w:val="24"/>
                <w:szCs w:val="24"/>
              </w:rPr>
              <w:t>HUMN 3</w:t>
            </w:r>
          </w:p>
        </w:tc>
        <w:tc>
          <w:tcPr>
            <w:tcW w:w="2058" w:type="dxa"/>
            <w:shd w:val="clear" w:color="auto" w:fill="FDF1CA"/>
          </w:tcPr>
          <w:p w14:paraId="0830AA2B" w14:textId="15A619FE" w:rsidR="00614F7C" w:rsidRPr="00F82F01" w:rsidRDefault="00614F7C">
            <w:pPr>
              <w:pStyle w:val="TableParagraph"/>
              <w:spacing w:before="36"/>
              <w:ind w:right="168"/>
              <w:jc w:val="right"/>
              <w:rPr>
                <w:sz w:val="24"/>
              </w:rPr>
            </w:pPr>
          </w:p>
        </w:tc>
        <w:tc>
          <w:tcPr>
            <w:tcW w:w="2058" w:type="dxa"/>
            <w:shd w:val="clear" w:color="auto" w:fill="FDF1CA"/>
          </w:tcPr>
          <w:p w14:paraId="4DFCEF6A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7B798D65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01325E5F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75D70D6F" w14:textId="77777777" w:rsidR="00614F7C" w:rsidRDefault="00614F7C">
            <w:pPr>
              <w:pStyle w:val="TableParagraph"/>
            </w:pPr>
          </w:p>
          <w:p w14:paraId="569CF039" w14:textId="77777777" w:rsidR="00E22528" w:rsidRDefault="00E22528">
            <w:pPr>
              <w:pStyle w:val="TableParagraph"/>
            </w:pPr>
          </w:p>
          <w:p w14:paraId="045B0D99" w14:textId="18003333" w:rsidR="00E22528" w:rsidRPr="00F82F01" w:rsidRDefault="00E22528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0DF96718" w14:textId="77777777" w:rsidR="00614F7C" w:rsidRDefault="00614F7C">
            <w:pPr>
              <w:pStyle w:val="TableParagraph"/>
            </w:pPr>
          </w:p>
          <w:p w14:paraId="4EFC6123" w14:textId="77777777" w:rsidR="00E22528" w:rsidRDefault="00E22528">
            <w:pPr>
              <w:pStyle w:val="TableParagraph"/>
            </w:pPr>
          </w:p>
          <w:p w14:paraId="34256B12" w14:textId="416C5FBF" w:rsidR="00E22528" w:rsidRPr="00F82F01" w:rsidRDefault="00E22528" w:rsidP="00E22528">
            <w:pPr>
              <w:pStyle w:val="TableParagraph"/>
              <w:jc w:val="center"/>
            </w:pPr>
            <w:r>
              <w:t>X</w:t>
            </w:r>
          </w:p>
        </w:tc>
      </w:tr>
      <w:tr w:rsidR="00614F7C" w:rsidRPr="00F82F01" w14:paraId="760B0847" w14:textId="77777777" w:rsidTr="00EA54BC">
        <w:trPr>
          <w:trHeight w:val="1118"/>
        </w:trPr>
        <w:tc>
          <w:tcPr>
            <w:tcW w:w="2058" w:type="dxa"/>
            <w:shd w:val="clear" w:color="auto" w:fill="FFE497"/>
          </w:tcPr>
          <w:p w14:paraId="058BD50F" w14:textId="77777777" w:rsidR="00614F7C" w:rsidRPr="00E9316C" w:rsidRDefault="00614F7C" w:rsidP="00E9316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0FF48FA" w14:textId="14AB824D" w:rsidR="00E9316C" w:rsidRPr="00E9316C" w:rsidRDefault="00E9316C" w:rsidP="00E9316C">
            <w:pPr>
              <w:jc w:val="center"/>
              <w:rPr>
                <w:sz w:val="24"/>
                <w:szCs w:val="24"/>
              </w:rPr>
            </w:pPr>
            <w:r w:rsidRPr="00E9316C">
              <w:rPr>
                <w:sz w:val="24"/>
                <w:szCs w:val="24"/>
              </w:rPr>
              <w:t>HUMN 2</w:t>
            </w:r>
          </w:p>
        </w:tc>
        <w:tc>
          <w:tcPr>
            <w:tcW w:w="2058" w:type="dxa"/>
            <w:shd w:val="clear" w:color="auto" w:fill="FDF1CA"/>
          </w:tcPr>
          <w:p w14:paraId="7C9F618A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096DF4F8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5A5B7355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01646849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04017B49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5992698E" w14:textId="77777777" w:rsidR="00614F7C" w:rsidRDefault="00614F7C">
            <w:pPr>
              <w:pStyle w:val="TableParagraph"/>
            </w:pPr>
          </w:p>
          <w:p w14:paraId="4EB2F399" w14:textId="77777777" w:rsidR="00E22528" w:rsidRDefault="00E22528" w:rsidP="00E22528">
            <w:pPr>
              <w:jc w:val="center"/>
            </w:pPr>
          </w:p>
          <w:p w14:paraId="47E34CED" w14:textId="711506CE" w:rsidR="00E22528" w:rsidRPr="00E22528" w:rsidRDefault="00E22528" w:rsidP="00E22528">
            <w:pPr>
              <w:jc w:val="center"/>
            </w:pPr>
            <w:r>
              <w:t>X</w:t>
            </w:r>
          </w:p>
        </w:tc>
      </w:tr>
      <w:tr w:rsidR="00614F7C" w:rsidRPr="00F82F01" w14:paraId="6FDAF2A1" w14:textId="77777777" w:rsidTr="00EA54BC">
        <w:trPr>
          <w:trHeight w:val="1118"/>
        </w:trPr>
        <w:tc>
          <w:tcPr>
            <w:tcW w:w="2058" w:type="dxa"/>
            <w:shd w:val="clear" w:color="auto" w:fill="FFE497"/>
          </w:tcPr>
          <w:p w14:paraId="0F54CFB4" w14:textId="77777777" w:rsidR="00614F7C" w:rsidRPr="00E9316C" w:rsidRDefault="00614F7C" w:rsidP="00E9316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0498721" w14:textId="0CC5C9D5" w:rsidR="00E9316C" w:rsidRPr="00E9316C" w:rsidRDefault="00E9316C" w:rsidP="00E9316C">
            <w:pPr>
              <w:jc w:val="center"/>
              <w:rPr>
                <w:sz w:val="24"/>
                <w:szCs w:val="24"/>
              </w:rPr>
            </w:pPr>
            <w:r w:rsidRPr="00E9316C">
              <w:rPr>
                <w:sz w:val="24"/>
                <w:szCs w:val="24"/>
              </w:rPr>
              <w:t>HUMN 4</w:t>
            </w:r>
          </w:p>
        </w:tc>
        <w:tc>
          <w:tcPr>
            <w:tcW w:w="2058" w:type="dxa"/>
            <w:shd w:val="clear" w:color="auto" w:fill="FDF1CA"/>
          </w:tcPr>
          <w:p w14:paraId="3FD1AFDD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6A5497EF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4A55A62F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52D5244D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55DE85E6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0C6D4CC7" w14:textId="77777777" w:rsidR="00614F7C" w:rsidRDefault="00614F7C">
            <w:pPr>
              <w:pStyle w:val="TableParagraph"/>
            </w:pPr>
          </w:p>
          <w:p w14:paraId="7F202DC7" w14:textId="77777777" w:rsidR="00E22528" w:rsidRDefault="00E22528" w:rsidP="00E22528">
            <w:pPr>
              <w:jc w:val="center"/>
            </w:pPr>
          </w:p>
          <w:p w14:paraId="54C39FEC" w14:textId="42382640" w:rsidR="00E22528" w:rsidRPr="00E22528" w:rsidRDefault="00E22528" w:rsidP="00E22528">
            <w:pPr>
              <w:jc w:val="center"/>
            </w:pPr>
            <w:r>
              <w:t>X</w:t>
            </w:r>
          </w:p>
        </w:tc>
      </w:tr>
      <w:tr w:rsidR="00614F7C" w:rsidRPr="00F82F01" w14:paraId="6B13EB0A" w14:textId="77777777" w:rsidTr="00EA54BC">
        <w:trPr>
          <w:trHeight w:val="1118"/>
        </w:trPr>
        <w:tc>
          <w:tcPr>
            <w:tcW w:w="2058" w:type="dxa"/>
            <w:shd w:val="clear" w:color="auto" w:fill="FFE497"/>
          </w:tcPr>
          <w:p w14:paraId="26810C8B" w14:textId="77777777" w:rsidR="00614F7C" w:rsidRDefault="00614F7C" w:rsidP="00E9316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702C8D5" w14:textId="77777777" w:rsidR="00E9316C" w:rsidRDefault="00E9316C" w:rsidP="00E9316C">
            <w:pPr>
              <w:jc w:val="center"/>
              <w:rPr>
                <w:sz w:val="24"/>
                <w:szCs w:val="24"/>
              </w:rPr>
            </w:pPr>
          </w:p>
          <w:p w14:paraId="3D9AF8C8" w14:textId="0D16D912" w:rsidR="00E9316C" w:rsidRPr="00E9316C" w:rsidRDefault="00E9316C" w:rsidP="00E9316C">
            <w:pPr>
              <w:jc w:val="center"/>
            </w:pPr>
            <w:r>
              <w:t>HUMN 11</w:t>
            </w:r>
          </w:p>
        </w:tc>
        <w:tc>
          <w:tcPr>
            <w:tcW w:w="2058" w:type="dxa"/>
            <w:shd w:val="clear" w:color="auto" w:fill="FDF1CA"/>
          </w:tcPr>
          <w:p w14:paraId="7D46F8E1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26C6C2FB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3232D8BF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63B1EEC0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79E9BA35" w14:textId="77777777" w:rsidR="00E22528" w:rsidRDefault="00E22528">
            <w:pPr>
              <w:pStyle w:val="TableParagraph"/>
            </w:pPr>
          </w:p>
          <w:p w14:paraId="16BA3AD8" w14:textId="77777777" w:rsidR="00E22528" w:rsidRDefault="00E22528">
            <w:pPr>
              <w:pStyle w:val="TableParagraph"/>
            </w:pPr>
          </w:p>
          <w:p w14:paraId="3C213403" w14:textId="16996B68" w:rsidR="00614F7C" w:rsidRPr="00F82F01" w:rsidRDefault="00E22528" w:rsidP="00E22528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2058" w:type="dxa"/>
            <w:shd w:val="clear" w:color="auto" w:fill="FDF1CA"/>
          </w:tcPr>
          <w:p w14:paraId="60D51F05" w14:textId="77777777" w:rsidR="00614F7C" w:rsidRPr="00F82F01" w:rsidRDefault="00614F7C">
            <w:pPr>
              <w:pStyle w:val="TableParagraph"/>
            </w:pPr>
          </w:p>
        </w:tc>
      </w:tr>
      <w:tr w:rsidR="00614F7C" w:rsidRPr="00F82F01" w14:paraId="1A5A667B" w14:textId="77777777" w:rsidTr="00EA54BC">
        <w:trPr>
          <w:trHeight w:val="1118"/>
        </w:trPr>
        <w:tc>
          <w:tcPr>
            <w:tcW w:w="2058" w:type="dxa"/>
            <w:shd w:val="clear" w:color="auto" w:fill="FFE497"/>
          </w:tcPr>
          <w:p w14:paraId="46C924C9" w14:textId="77777777" w:rsidR="00614F7C" w:rsidRDefault="00614F7C" w:rsidP="00E9316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B9F3422" w14:textId="77777777" w:rsidR="00E9316C" w:rsidRDefault="00E9316C" w:rsidP="00E9316C">
            <w:pPr>
              <w:jc w:val="center"/>
              <w:rPr>
                <w:sz w:val="24"/>
                <w:szCs w:val="24"/>
              </w:rPr>
            </w:pPr>
          </w:p>
          <w:p w14:paraId="762CD1DF" w14:textId="50B4EE06" w:rsidR="00E9316C" w:rsidRPr="00E9316C" w:rsidRDefault="00E9316C" w:rsidP="00E9316C">
            <w:r>
              <w:t xml:space="preserve">        HUMN 12</w:t>
            </w:r>
          </w:p>
        </w:tc>
        <w:tc>
          <w:tcPr>
            <w:tcW w:w="2058" w:type="dxa"/>
            <w:shd w:val="clear" w:color="auto" w:fill="FDF1CA"/>
          </w:tcPr>
          <w:p w14:paraId="307C3FF0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29ADB1A1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0784465B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788BD4DE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27723140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1E8C6AC2" w14:textId="77777777" w:rsidR="00E22528" w:rsidRDefault="00E22528" w:rsidP="00E22528">
            <w:pPr>
              <w:pStyle w:val="TableParagraph"/>
              <w:jc w:val="center"/>
            </w:pPr>
          </w:p>
          <w:p w14:paraId="69DDC4A5" w14:textId="77777777" w:rsidR="00E22528" w:rsidRDefault="00E22528" w:rsidP="00E22528">
            <w:pPr>
              <w:pStyle w:val="TableParagraph"/>
              <w:jc w:val="center"/>
            </w:pPr>
          </w:p>
          <w:p w14:paraId="62D82D9A" w14:textId="7BCDE620" w:rsidR="00614F7C" w:rsidRPr="00F82F01" w:rsidRDefault="00E22528" w:rsidP="00E22528">
            <w:pPr>
              <w:pStyle w:val="TableParagraph"/>
              <w:jc w:val="center"/>
            </w:pPr>
            <w:r>
              <w:t>X</w:t>
            </w:r>
          </w:p>
        </w:tc>
      </w:tr>
      <w:tr w:rsidR="00614F7C" w:rsidRPr="00F82F01" w14:paraId="4F31FF35" w14:textId="77777777" w:rsidTr="00EA54BC">
        <w:trPr>
          <w:trHeight w:val="1118"/>
        </w:trPr>
        <w:tc>
          <w:tcPr>
            <w:tcW w:w="2058" w:type="dxa"/>
            <w:shd w:val="clear" w:color="auto" w:fill="FFE497"/>
          </w:tcPr>
          <w:p w14:paraId="234F2C45" w14:textId="77777777" w:rsidR="00614F7C" w:rsidRDefault="00614F7C" w:rsidP="00E9316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63B240B" w14:textId="77777777" w:rsidR="00E9316C" w:rsidRDefault="00E9316C" w:rsidP="00E9316C">
            <w:pPr>
              <w:rPr>
                <w:sz w:val="24"/>
                <w:szCs w:val="24"/>
              </w:rPr>
            </w:pPr>
          </w:p>
          <w:p w14:paraId="191A47FD" w14:textId="71176FD4" w:rsidR="00E9316C" w:rsidRPr="00E9316C" w:rsidRDefault="00E9316C" w:rsidP="00E9316C">
            <w:r>
              <w:rPr>
                <w:sz w:val="24"/>
                <w:szCs w:val="24"/>
              </w:rPr>
              <w:t xml:space="preserve">       </w:t>
            </w:r>
            <w:r>
              <w:t>HUMN 28</w:t>
            </w:r>
          </w:p>
        </w:tc>
        <w:tc>
          <w:tcPr>
            <w:tcW w:w="2058" w:type="dxa"/>
            <w:shd w:val="clear" w:color="auto" w:fill="FDF1CA"/>
          </w:tcPr>
          <w:p w14:paraId="20487D71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18012B4D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7FE6D4E1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5581A683" w14:textId="77777777" w:rsidR="00614F7C" w:rsidRPr="00F82F01" w:rsidRDefault="00614F7C">
            <w:pPr>
              <w:pStyle w:val="TableParagraph"/>
            </w:pPr>
          </w:p>
        </w:tc>
        <w:tc>
          <w:tcPr>
            <w:tcW w:w="2058" w:type="dxa"/>
            <w:shd w:val="clear" w:color="auto" w:fill="FDF1CA"/>
          </w:tcPr>
          <w:p w14:paraId="452B7794" w14:textId="77777777" w:rsidR="00614F7C" w:rsidRDefault="00614F7C">
            <w:pPr>
              <w:pStyle w:val="TableParagraph"/>
            </w:pPr>
          </w:p>
          <w:p w14:paraId="69DDC348" w14:textId="108924E8" w:rsidR="00E22528" w:rsidRPr="00F82F01" w:rsidRDefault="00E22528" w:rsidP="00E22528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2058" w:type="dxa"/>
            <w:shd w:val="clear" w:color="auto" w:fill="FDF1CA"/>
          </w:tcPr>
          <w:p w14:paraId="7B999D3C" w14:textId="77777777" w:rsidR="00614F7C" w:rsidRPr="00F82F01" w:rsidRDefault="00614F7C">
            <w:pPr>
              <w:pStyle w:val="TableParagraph"/>
            </w:pPr>
          </w:p>
        </w:tc>
      </w:tr>
    </w:tbl>
    <w:p w14:paraId="4C186A32" w14:textId="77777777" w:rsidR="00B372FD" w:rsidRDefault="00B372FD"/>
    <w:sectPr w:rsidR="00B372FD" w:rsidSect="00EA54BC">
      <w:type w:val="continuous"/>
      <w:pgSz w:w="15840" w:h="12240" w:orient="landscape"/>
      <w:pgMar w:top="36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7C"/>
    <w:rsid w:val="002169A2"/>
    <w:rsid w:val="003837A2"/>
    <w:rsid w:val="00614F7C"/>
    <w:rsid w:val="007E4E56"/>
    <w:rsid w:val="00B372FD"/>
    <w:rsid w:val="00DA46B8"/>
    <w:rsid w:val="00E22528"/>
    <w:rsid w:val="00E30427"/>
    <w:rsid w:val="00E9316C"/>
    <w:rsid w:val="00EA54BC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53367"/>
  <w15:docId w15:val="{F651FA82-9E53-48BD-8F0F-0ED63A24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68"/>
      <w:ind w:left="3666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 Positas College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Wing Brooks</dc:creator>
  <cp:lastModifiedBy>Elizabeth Wing Brooks</cp:lastModifiedBy>
  <cp:revision>2</cp:revision>
  <cp:lastPrinted>2025-11-04T00:19:00Z</cp:lastPrinted>
  <dcterms:created xsi:type="dcterms:W3CDTF">2025-11-04T00:26:00Z</dcterms:created>
  <dcterms:modified xsi:type="dcterms:W3CDTF">2025-11-04T00:26:00Z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Acrobat PDFMaker 20 for Excel</vt:lpwstr>
  </property>
  <property fmtid="{D5CDD505-2E9C-101B-9397-08002B2CF9AE}" pid="4" name="LastSaved">
    <vt:filetime>2023-10-24T00:00:00Z</vt:filetime>
  </property>
  <property fmtid="{D5CDD505-2E9C-101B-9397-08002B2CF9AE}" pid="5" name="Producer">
    <vt:lpwstr>Adobe PDF Library 20.12.80</vt:lpwstr>
  </property>
</Properties>
</file>